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62D2" w14:textId="77777777" w:rsidR="003E6FBB" w:rsidRPr="000E68ED" w:rsidRDefault="000E68ED" w:rsidP="000E68ED">
      <w:pPr>
        <w:ind w:left="-990" w:hanging="360"/>
        <w:rPr>
          <w:rFonts w:asciiTheme="majorHAnsi" w:hAnsiTheme="majorHAnsi"/>
          <w:b/>
          <w:color w:val="0070C0"/>
          <w:sz w:val="28"/>
          <w:szCs w:val="28"/>
          <w:u w:val="single"/>
        </w:rPr>
      </w:pPr>
      <w:r w:rsidRPr="000E68ED">
        <w:rPr>
          <w:rFonts w:asciiTheme="majorHAnsi" w:hAnsiTheme="majorHAnsi"/>
          <w:b/>
          <w:color w:val="0070C0"/>
          <w:sz w:val="28"/>
          <w:szCs w:val="28"/>
          <w:u w:val="single"/>
        </w:rPr>
        <w:t xml:space="preserve">Summer Camp </w:t>
      </w:r>
      <w:r w:rsidR="003E6FBB" w:rsidRPr="000E68ED">
        <w:rPr>
          <w:rFonts w:asciiTheme="majorHAnsi" w:hAnsiTheme="majorHAnsi"/>
          <w:b/>
          <w:color w:val="0070C0"/>
          <w:sz w:val="28"/>
          <w:szCs w:val="28"/>
          <w:u w:val="single"/>
        </w:rPr>
        <w:t>Program</w:t>
      </w:r>
    </w:p>
    <w:p w14:paraId="50E8DBCB" w14:textId="1D4183EE" w:rsidR="003E6FBB" w:rsidRPr="00575318" w:rsidRDefault="003E6FBB" w:rsidP="003E6FBB">
      <w:pPr>
        <w:ind w:left="-1350"/>
        <w:rPr>
          <w:rFonts w:asciiTheme="majorHAnsi" w:hAnsiTheme="majorHAnsi"/>
          <w:sz w:val="20"/>
          <w:szCs w:val="20"/>
        </w:rPr>
      </w:pPr>
      <w:r w:rsidRPr="00575318">
        <w:rPr>
          <w:rFonts w:asciiTheme="majorHAnsi" w:hAnsiTheme="majorHAnsi"/>
          <w:sz w:val="20"/>
          <w:szCs w:val="20"/>
        </w:rPr>
        <w:t>Our Summer C</w:t>
      </w:r>
      <w:r w:rsidR="007A4253" w:rsidRPr="00575318">
        <w:rPr>
          <w:rFonts w:asciiTheme="majorHAnsi" w:hAnsiTheme="majorHAnsi"/>
          <w:sz w:val="20"/>
          <w:szCs w:val="20"/>
        </w:rPr>
        <w:t xml:space="preserve">amp enjoys a ratio of 1 teacher </w:t>
      </w:r>
      <w:r w:rsidRPr="00575318">
        <w:rPr>
          <w:rFonts w:asciiTheme="majorHAnsi" w:hAnsiTheme="majorHAnsi"/>
          <w:sz w:val="20"/>
          <w:szCs w:val="20"/>
        </w:rPr>
        <w:t>per 10 children. Our Camp Coordinator</w:t>
      </w:r>
      <w:r w:rsidR="00624E0D">
        <w:rPr>
          <w:rFonts w:asciiTheme="majorHAnsi" w:hAnsiTheme="majorHAnsi"/>
          <w:sz w:val="20"/>
          <w:szCs w:val="20"/>
        </w:rPr>
        <w:t>s</w:t>
      </w:r>
      <w:r w:rsidRPr="00575318">
        <w:rPr>
          <w:rFonts w:asciiTheme="majorHAnsi" w:hAnsiTheme="majorHAnsi"/>
          <w:sz w:val="20"/>
          <w:szCs w:val="20"/>
        </w:rPr>
        <w:t xml:space="preserve"> </w:t>
      </w:r>
      <w:r w:rsidR="00D4134B" w:rsidRPr="00575318">
        <w:rPr>
          <w:rFonts w:asciiTheme="majorHAnsi" w:hAnsiTheme="majorHAnsi"/>
          <w:sz w:val="20"/>
          <w:szCs w:val="20"/>
        </w:rPr>
        <w:t>have</w:t>
      </w:r>
      <w:r w:rsidRPr="00575318">
        <w:rPr>
          <w:rFonts w:asciiTheme="majorHAnsi" w:hAnsiTheme="majorHAnsi"/>
          <w:sz w:val="20"/>
          <w:szCs w:val="20"/>
        </w:rPr>
        <w:t xml:space="preserve"> </w:t>
      </w:r>
      <w:r w:rsidR="00624E0D">
        <w:rPr>
          <w:rFonts w:asciiTheme="majorHAnsi" w:hAnsiTheme="majorHAnsi"/>
          <w:sz w:val="20"/>
          <w:szCs w:val="20"/>
        </w:rPr>
        <w:t>th</w:t>
      </w:r>
      <w:r w:rsidRPr="00575318">
        <w:rPr>
          <w:rFonts w:asciiTheme="majorHAnsi" w:hAnsiTheme="majorHAnsi"/>
          <w:sz w:val="20"/>
          <w:szCs w:val="20"/>
        </w:rPr>
        <w:t>e</w:t>
      </w:r>
      <w:r w:rsidR="00624E0D">
        <w:rPr>
          <w:rFonts w:asciiTheme="majorHAnsi" w:hAnsiTheme="majorHAnsi"/>
          <w:sz w:val="20"/>
          <w:szCs w:val="20"/>
        </w:rPr>
        <w:t>i</w:t>
      </w:r>
      <w:r w:rsidRPr="00575318">
        <w:rPr>
          <w:rFonts w:asciiTheme="majorHAnsi" w:hAnsiTheme="majorHAnsi"/>
          <w:sz w:val="20"/>
          <w:szCs w:val="20"/>
        </w:rPr>
        <w:t xml:space="preserve">r </w:t>
      </w:r>
      <w:r w:rsidR="009B79E9">
        <w:rPr>
          <w:rFonts w:asciiTheme="majorHAnsi" w:hAnsiTheme="majorHAnsi"/>
          <w:sz w:val="20"/>
          <w:szCs w:val="20"/>
        </w:rPr>
        <w:t>bachelor’s in education</w:t>
      </w:r>
      <w:r w:rsidRPr="00575318">
        <w:rPr>
          <w:rFonts w:asciiTheme="majorHAnsi" w:hAnsiTheme="majorHAnsi"/>
          <w:sz w:val="20"/>
          <w:szCs w:val="20"/>
        </w:rPr>
        <w:t xml:space="preserve"> and </w:t>
      </w:r>
      <w:proofErr w:type="gramStart"/>
      <w:r w:rsidRPr="00575318">
        <w:rPr>
          <w:rFonts w:asciiTheme="majorHAnsi" w:hAnsiTheme="majorHAnsi"/>
          <w:sz w:val="20"/>
          <w:szCs w:val="20"/>
        </w:rPr>
        <w:t>is</w:t>
      </w:r>
      <w:proofErr w:type="gramEnd"/>
      <w:r w:rsidRPr="00575318">
        <w:rPr>
          <w:rFonts w:asciiTheme="majorHAnsi" w:hAnsiTheme="majorHAnsi"/>
          <w:sz w:val="20"/>
          <w:szCs w:val="20"/>
        </w:rPr>
        <w:t xml:space="preserve"> also certified in Emergency First Aid and CPR. All counselors in the program have education and experience in a child-related field.</w:t>
      </w:r>
    </w:p>
    <w:p w14:paraId="1044DBDB" w14:textId="77777777" w:rsidR="003E6FBB" w:rsidRPr="00575318" w:rsidRDefault="003E6FBB" w:rsidP="003E6FBB">
      <w:pPr>
        <w:ind w:left="-1350"/>
        <w:rPr>
          <w:rFonts w:asciiTheme="majorHAnsi" w:hAnsiTheme="majorHAnsi"/>
          <w:sz w:val="20"/>
          <w:szCs w:val="20"/>
        </w:rPr>
      </w:pPr>
      <w:r w:rsidRPr="00575318">
        <w:rPr>
          <w:rFonts w:asciiTheme="majorHAnsi" w:hAnsiTheme="majorHAnsi"/>
          <w:sz w:val="20"/>
          <w:szCs w:val="20"/>
        </w:rPr>
        <w:t>Our goal for the summer is to provide a caring,</w:t>
      </w:r>
      <w:r w:rsidR="007A4253" w:rsidRPr="00575318">
        <w:rPr>
          <w:rFonts w:asciiTheme="majorHAnsi" w:hAnsiTheme="majorHAnsi"/>
          <w:sz w:val="20"/>
          <w:szCs w:val="20"/>
        </w:rPr>
        <w:t xml:space="preserve"> learning environment in which </w:t>
      </w:r>
      <w:r w:rsidRPr="00575318">
        <w:rPr>
          <w:rFonts w:asciiTheme="majorHAnsi" w:hAnsiTheme="majorHAnsi"/>
          <w:sz w:val="20"/>
          <w:szCs w:val="20"/>
        </w:rPr>
        <w:t>children will be nurtured and motivated to continue to develop emerging skills. We provide activities that will foster growth in social, emotional, intellectual, cultural and physical areas of development. Just as importantly we have a lot of fun!</w:t>
      </w:r>
    </w:p>
    <w:p w14:paraId="3CB3239F" w14:textId="77777777" w:rsidR="00A3115D" w:rsidRPr="00575318" w:rsidRDefault="00A3115D" w:rsidP="00A3115D">
      <w:pPr>
        <w:tabs>
          <w:tab w:val="left" w:pos="270"/>
        </w:tabs>
        <w:ind w:left="-1260"/>
        <w:rPr>
          <w:rFonts w:asciiTheme="majorHAnsi" w:hAnsiTheme="majorHAnsi"/>
        </w:rPr>
      </w:pPr>
      <w:r w:rsidRPr="00575318">
        <w:rPr>
          <w:rFonts w:asciiTheme="majorHAnsi" w:hAnsiTheme="majorHAnsi"/>
          <w:noProof/>
          <w:sz w:val="24"/>
          <w:szCs w:val="24"/>
        </w:rPr>
        <w:drawing>
          <wp:anchor distT="36576" distB="36576" distL="36576" distR="36576" simplePos="0" relativeHeight="251659264" behindDoc="0" locked="0" layoutInCell="1" allowOverlap="1" wp14:anchorId="04F04D79" wp14:editId="04EB24AD">
            <wp:simplePos x="0" y="0"/>
            <wp:positionH relativeFrom="column">
              <wp:posOffset>-1076325</wp:posOffset>
            </wp:positionH>
            <wp:positionV relativeFrom="paragraph">
              <wp:posOffset>1086485</wp:posOffset>
            </wp:positionV>
            <wp:extent cx="2533650" cy="16878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2_10023480-happy-children-holding-hands-playing-outside-spring-summer-nature-cartoon[1]"/>
                    <pic:cNvPicPr>
                      <a:picLocks noChangeAspect="1" noChangeArrowheads="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bwMode="auto">
                    <a:xfrm>
                      <a:off x="0" y="0"/>
                      <a:ext cx="2533998" cy="16880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6FBB" w:rsidRPr="00575318">
        <w:rPr>
          <w:rFonts w:asciiTheme="majorHAnsi" w:hAnsiTheme="majorHAnsi"/>
          <w:sz w:val="20"/>
          <w:szCs w:val="20"/>
        </w:rPr>
        <w:t>Each week, children will expe</w:t>
      </w:r>
      <w:r w:rsidR="00001EFE" w:rsidRPr="00575318">
        <w:rPr>
          <w:rFonts w:asciiTheme="majorHAnsi" w:hAnsiTheme="majorHAnsi"/>
          <w:sz w:val="20"/>
          <w:szCs w:val="20"/>
        </w:rPr>
        <w:t xml:space="preserve">rience a </w:t>
      </w:r>
      <w:r w:rsidR="003E6FBB" w:rsidRPr="00575318">
        <w:rPr>
          <w:rFonts w:asciiTheme="majorHAnsi" w:hAnsiTheme="majorHAnsi"/>
          <w:sz w:val="20"/>
          <w:szCs w:val="20"/>
        </w:rPr>
        <w:t>different theme with related activities, special visitors and/or an exciting field trip directed toward that week’s theme.</w:t>
      </w:r>
      <w:r w:rsidRPr="00575318">
        <w:rPr>
          <w:rFonts w:asciiTheme="majorHAnsi" w:hAnsiTheme="majorHAnsi"/>
        </w:rPr>
        <w:t xml:space="preserve"> </w:t>
      </w:r>
    </w:p>
    <w:p w14:paraId="3F6A540B" w14:textId="77777777" w:rsidR="00A3115D" w:rsidRPr="00575318" w:rsidRDefault="00A3115D" w:rsidP="00A3115D">
      <w:pPr>
        <w:tabs>
          <w:tab w:val="left" w:pos="270"/>
        </w:tabs>
        <w:ind w:left="-1260"/>
        <w:rPr>
          <w:rFonts w:asciiTheme="majorHAnsi" w:hAnsiTheme="majorHAnsi"/>
        </w:rPr>
      </w:pPr>
    </w:p>
    <w:p w14:paraId="6D26F632" w14:textId="77777777" w:rsidR="00A3115D" w:rsidRPr="00575318" w:rsidRDefault="00A3115D" w:rsidP="00A3115D">
      <w:pPr>
        <w:tabs>
          <w:tab w:val="left" w:pos="270"/>
        </w:tabs>
        <w:ind w:left="-1260"/>
        <w:rPr>
          <w:rFonts w:asciiTheme="majorHAnsi" w:hAnsiTheme="majorHAnsi"/>
        </w:rPr>
      </w:pPr>
    </w:p>
    <w:p w14:paraId="0ABFD1F4" w14:textId="77777777" w:rsidR="00A3115D" w:rsidRPr="00575318" w:rsidRDefault="00A3115D" w:rsidP="00A3115D">
      <w:pPr>
        <w:tabs>
          <w:tab w:val="left" w:pos="270"/>
        </w:tabs>
        <w:ind w:left="-1260"/>
        <w:rPr>
          <w:rFonts w:asciiTheme="majorHAnsi" w:hAnsiTheme="majorHAnsi"/>
        </w:rPr>
      </w:pPr>
    </w:p>
    <w:p w14:paraId="7BE645CB" w14:textId="77777777" w:rsidR="00A3115D" w:rsidRPr="00575318" w:rsidRDefault="00A3115D" w:rsidP="00A3115D">
      <w:pPr>
        <w:tabs>
          <w:tab w:val="left" w:pos="270"/>
        </w:tabs>
        <w:ind w:left="-1260"/>
        <w:rPr>
          <w:rFonts w:asciiTheme="majorHAnsi" w:hAnsiTheme="majorHAnsi"/>
        </w:rPr>
      </w:pPr>
    </w:p>
    <w:p w14:paraId="4C1079E0" w14:textId="77777777" w:rsidR="00A3115D" w:rsidRPr="00575318" w:rsidRDefault="00A3115D" w:rsidP="00A3115D">
      <w:pPr>
        <w:tabs>
          <w:tab w:val="left" w:pos="1980"/>
        </w:tabs>
        <w:ind w:left="-720"/>
        <w:rPr>
          <w:rFonts w:asciiTheme="majorHAnsi" w:hAnsiTheme="majorHAnsi"/>
          <w:b/>
          <w:color w:val="7030A0"/>
          <w:sz w:val="28"/>
          <w:szCs w:val="28"/>
          <w:u w:val="single"/>
        </w:rPr>
      </w:pPr>
    </w:p>
    <w:p w14:paraId="2F206D67" w14:textId="677E802B" w:rsidR="00A3115D" w:rsidRPr="00575318" w:rsidRDefault="00DD1868" w:rsidP="00151C1D">
      <w:pPr>
        <w:tabs>
          <w:tab w:val="left" w:pos="1980"/>
        </w:tabs>
        <w:ind w:left="-720"/>
        <w:rPr>
          <w:rFonts w:asciiTheme="majorHAnsi" w:eastAsia="Times New Roman" w:hAnsiTheme="majorHAnsi" w:cs="Times New Roman"/>
          <w:noProof/>
          <w:color w:val="0070C0"/>
          <w:sz w:val="24"/>
          <w:szCs w:val="24"/>
        </w:rPr>
      </w:pPr>
      <w:r w:rsidRPr="00575318">
        <w:rPr>
          <w:rFonts w:asciiTheme="majorHAnsi" w:eastAsia="Times New Roman" w:hAnsiTheme="majorHAnsi" w:cs="Times New Roman"/>
          <w:noProof/>
          <w:sz w:val="24"/>
          <w:szCs w:val="24"/>
        </w:rPr>
        <mc:AlternateContent>
          <mc:Choice Requires="wps">
            <w:drawing>
              <wp:anchor distT="36576" distB="36576" distL="36576" distR="36576" simplePos="0" relativeHeight="251660288" behindDoc="0" locked="0" layoutInCell="1" allowOverlap="1" wp14:anchorId="457CE99C" wp14:editId="42505462">
                <wp:simplePos x="0" y="0"/>
                <wp:positionH relativeFrom="column">
                  <wp:posOffset>2009775</wp:posOffset>
                </wp:positionH>
                <wp:positionV relativeFrom="paragraph">
                  <wp:posOffset>466725</wp:posOffset>
                </wp:positionV>
                <wp:extent cx="2905125" cy="551497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514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AC1801" w14:textId="77777777" w:rsidR="00A3115D" w:rsidRPr="00575318" w:rsidRDefault="00A3115D" w:rsidP="00A3115D">
                            <w:pPr>
                              <w:widowControl w:val="0"/>
                              <w:rPr>
                                <w:rFonts w:asciiTheme="majorHAnsi" w:hAnsiTheme="majorHAnsi" w:cs="Tahoma"/>
                                <w:b/>
                                <w:bCs/>
                                <w:sz w:val="20"/>
                                <w:szCs w:val="20"/>
                                <w:u w:val="single"/>
                              </w:rPr>
                            </w:pPr>
                            <w:r w:rsidRPr="00575318">
                              <w:rPr>
                                <w:rFonts w:asciiTheme="majorHAnsi" w:hAnsiTheme="majorHAnsi" w:cs="Tahoma"/>
                                <w:b/>
                                <w:bCs/>
                                <w:sz w:val="20"/>
                                <w:szCs w:val="20"/>
                                <w:u w:val="single"/>
                              </w:rPr>
                              <w:t>Tuition Fee:</w:t>
                            </w:r>
                          </w:p>
                          <w:p w14:paraId="0921DBCC" w14:textId="22EE86DE" w:rsidR="00A3115D" w:rsidRPr="00575318" w:rsidRDefault="00A3115D" w:rsidP="00A3115D">
                            <w:pPr>
                              <w:widowControl w:val="0"/>
                              <w:ind w:left="360" w:hanging="360"/>
                              <w:rPr>
                                <w:rFonts w:asciiTheme="majorHAnsi" w:hAnsiTheme="majorHAnsi" w:cs="Tahoma"/>
                                <w:sz w:val="20"/>
                                <w:szCs w:val="20"/>
                              </w:rPr>
                            </w:pPr>
                            <w:r w:rsidRPr="00575318">
                              <w:rPr>
                                <w:rFonts w:asciiTheme="majorHAnsi" w:hAnsiTheme="majorHAnsi"/>
                                <w:sz w:val="18"/>
                                <w:szCs w:val="18"/>
                                <w:lang w:val="x-none"/>
                              </w:rPr>
                              <w:t></w:t>
                            </w:r>
                            <w:r w:rsidRPr="00575318">
                              <w:rPr>
                                <w:rFonts w:asciiTheme="majorHAnsi" w:hAnsiTheme="majorHAnsi"/>
                              </w:rPr>
                              <w:t> </w:t>
                            </w:r>
                            <w:r w:rsidR="008D1236">
                              <w:rPr>
                                <w:rFonts w:asciiTheme="majorHAnsi" w:hAnsiTheme="majorHAnsi" w:cs="Tahoma"/>
                                <w:sz w:val="20"/>
                                <w:szCs w:val="20"/>
                              </w:rPr>
                              <w:t>Full Time</w:t>
                            </w:r>
                            <w:r w:rsidR="008D1236">
                              <w:rPr>
                                <w:rFonts w:asciiTheme="majorHAnsi" w:hAnsiTheme="majorHAnsi" w:cs="Tahoma"/>
                                <w:sz w:val="20"/>
                                <w:szCs w:val="20"/>
                              </w:rPr>
                              <w:tab/>
                            </w:r>
                            <w:r w:rsidR="008D1236">
                              <w:rPr>
                                <w:rFonts w:asciiTheme="majorHAnsi" w:hAnsiTheme="majorHAnsi" w:cs="Tahoma"/>
                                <w:sz w:val="20"/>
                                <w:szCs w:val="20"/>
                              </w:rPr>
                              <w:tab/>
                              <w:t>$2</w:t>
                            </w:r>
                            <w:r w:rsidR="009B79E9">
                              <w:rPr>
                                <w:rFonts w:asciiTheme="majorHAnsi" w:hAnsiTheme="majorHAnsi" w:cs="Tahoma"/>
                                <w:sz w:val="20"/>
                                <w:szCs w:val="20"/>
                              </w:rPr>
                              <w:t>99</w:t>
                            </w:r>
                            <w:r w:rsidRPr="00575318">
                              <w:rPr>
                                <w:rFonts w:asciiTheme="majorHAnsi" w:hAnsiTheme="majorHAnsi" w:cs="Tahoma"/>
                                <w:sz w:val="20"/>
                                <w:szCs w:val="20"/>
                              </w:rPr>
                              <w:t>/week</w:t>
                            </w:r>
                          </w:p>
                          <w:p w14:paraId="72F9D748" w14:textId="77777777" w:rsidR="00A3115D" w:rsidRPr="00575318" w:rsidRDefault="00A3115D" w:rsidP="00A3115D">
                            <w:pPr>
                              <w:widowControl w:val="0"/>
                              <w:ind w:left="360" w:hanging="360"/>
                              <w:rPr>
                                <w:rFonts w:asciiTheme="majorHAnsi" w:hAnsiTheme="majorHAnsi" w:cs="Tahoma"/>
                                <w:sz w:val="20"/>
                                <w:szCs w:val="20"/>
                              </w:rPr>
                            </w:pPr>
                            <w:r w:rsidRPr="00575318">
                              <w:rPr>
                                <w:rFonts w:asciiTheme="majorHAnsi" w:hAnsiTheme="majorHAnsi" w:cs="Tahoma"/>
                                <w:sz w:val="20"/>
                                <w:szCs w:val="20"/>
                              </w:rPr>
                              <w:tab/>
                              <w:t>(4 or 5 full days)</w:t>
                            </w:r>
                          </w:p>
                          <w:p w14:paraId="75C4CB81" w14:textId="157891D0" w:rsidR="00A3115D" w:rsidRPr="00575318" w:rsidRDefault="00A3115D" w:rsidP="00A3115D">
                            <w:pPr>
                              <w:widowControl w:val="0"/>
                              <w:ind w:left="360" w:hanging="360"/>
                              <w:rPr>
                                <w:rFonts w:asciiTheme="majorHAnsi" w:hAnsiTheme="majorHAnsi" w:cs="Tahoma"/>
                                <w:sz w:val="20"/>
                                <w:szCs w:val="20"/>
                              </w:rPr>
                            </w:pPr>
                            <w:r w:rsidRPr="00575318">
                              <w:rPr>
                                <w:rFonts w:asciiTheme="majorHAnsi" w:hAnsiTheme="majorHAnsi"/>
                                <w:sz w:val="18"/>
                                <w:szCs w:val="18"/>
                                <w:lang w:val="x-none"/>
                              </w:rPr>
                              <w:t></w:t>
                            </w:r>
                            <w:r w:rsidRPr="00575318">
                              <w:rPr>
                                <w:rFonts w:asciiTheme="majorHAnsi" w:hAnsiTheme="majorHAnsi"/>
                              </w:rPr>
                              <w:t> </w:t>
                            </w:r>
                            <w:r w:rsidR="008D1236">
                              <w:rPr>
                                <w:rFonts w:asciiTheme="majorHAnsi" w:hAnsiTheme="majorHAnsi" w:cs="Tahoma"/>
                                <w:sz w:val="20"/>
                                <w:szCs w:val="20"/>
                              </w:rPr>
                              <w:t>Part Time</w:t>
                            </w:r>
                            <w:r w:rsidR="008D1236">
                              <w:rPr>
                                <w:rFonts w:asciiTheme="majorHAnsi" w:hAnsiTheme="majorHAnsi" w:cs="Tahoma"/>
                                <w:sz w:val="20"/>
                                <w:szCs w:val="20"/>
                              </w:rPr>
                              <w:tab/>
                            </w:r>
                            <w:r w:rsidR="008D1236">
                              <w:rPr>
                                <w:rFonts w:asciiTheme="majorHAnsi" w:hAnsiTheme="majorHAnsi" w:cs="Tahoma"/>
                                <w:sz w:val="20"/>
                                <w:szCs w:val="20"/>
                              </w:rPr>
                              <w:tab/>
                              <w:t>$</w:t>
                            </w:r>
                            <w:r w:rsidR="009B79E9">
                              <w:rPr>
                                <w:rFonts w:asciiTheme="majorHAnsi" w:hAnsiTheme="majorHAnsi" w:cs="Tahoma"/>
                                <w:sz w:val="20"/>
                                <w:szCs w:val="20"/>
                              </w:rPr>
                              <w:t>210</w:t>
                            </w:r>
                            <w:r w:rsidRPr="00575318">
                              <w:rPr>
                                <w:rFonts w:asciiTheme="majorHAnsi" w:hAnsiTheme="majorHAnsi" w:cs="Tahoma"/>
                                <w:sz w:val="20"/>
                                <w:szCs w:val="20"/>
                              </w:rPr>
                              <w:t>/week</w:t>
                            </w:r>
                          </w:p>
                          <w:p w14:paraId="19C018DD" w14:textId="65896E45" w:rsidR="00A3115D" w:rsidRPr="00575318" w:rsidRDefault="00A3115D" w:rsidP="00A3115D">
                            <w:pPr>
                              <w:widowControl w:val="0"/>
                              <w:ind w:left="360" w:hanging="360"/>
                              <w:rPr>
                                <w:rFonts w:asciiTheme="majorHAnsi" w:hAnsiTheme="majorHAnsi" w:cs="Tahoma"/>
                                <w:sz w:val="20"/>
                                <w:szCs w:val="20"/>
                              </w:rPr>
                            </w:pPr>
                            <w:r w:rsidRPr="00575318">
                              <w:rPr>
                                <w:rFonts w:asciiTheme="majorHAnsi" w:hAnsiTheme="majorHAnsi" w:cs="Tahoma"/>
                                <w:sz w:val="20"/>
                                <w:szCs w:val="20"/>
                              </w:rPr>
                              <w:tab/>
                              <w:t>(3 full days)</w:t>
                            </w:r>
                          </w:p>
                          <w:p w14:paraId="798699A4" w14:textId="77777777" w:rsidR="00A3115D" w:rsidRPr="00575318" w:rsidRDefault="00A3115D" w:rsidP="00A3115D">
                            <w:pPr>
                              <w:widowControl w:val="0"/>
                              <w:rPr>
                                <w:rFonts w:asciiTheme="majorHAnsi" w:hAnsiTheme="majorHAnsi" w:cs="Tahoma"/>
                                <w:b/>
                                <w:bCs/>
                                <w:sz w:val="20"/>
                                <w:szCs w:val="20"/>
                                <w:u w:val="single"/>
                              </w:rPr>
                            </w:pPr>
                            <w:r w:rsidRPr="00575318">
                              <w:rPr>
                                <w:rFonts w:asciiTheme="majorHAnsi" w:hAnsiTheme="majorHAnsi" w:cs="Tahoma"/>
                                <w:b/>
                                <w:bCs/>
                                <w:sz w:val="20"/>
                                <w:szCs w:val="20"/>
                                <w:u w:val="single"/>
                              </w:rPr>
                              <w:t>Registration Fee:</w:t>
                            </w:r>
                          </w:p>
                          <w:p w14:paraId="3BC13418" w14:textId="372CB10D" w:rsidR="00A3115D" w:rsidRPr="00575318" w:rsidRDefault="00A3115D" w:rsidP="00D4134B">
                            <w:pPr>
                              <w:widowControl w:val="0"/>
                              <w:ind w:left="360" w:hanging="360"/>
                              <w:jc w:val="center"/>
                              <w:rPr>
                                <w:rFonts w:asciiTheme="majorHAnsi" w:hAnsiTheme="majorHAnsi" w:cs="Tahoma"/>
                                <w:sz w:val="20"/>
                                <w:szCs w:val="20"/>
                              </w:rPr>
                            </w:pPr>
                            <w:r w:rsidRPr="00575318">
                              <w:rPr>
                                <w:rFonts w:asciiTheme="majorHAnsi" w:hAnsiTheme="majorHAnsi"/>
                                <w:sz w:val="18"/>
                                <w:szCs w:val="18"/>
                                <w:lang w:val="x-none"/>
                              </w:rPr>
                              <w:t></w:t>
                            </w:r>
                            <w:r w:rsidRPr="00575318">
                              <w:rPr>
                                <w:rFonts w:asciiTheme="majorHAnsi" w:hAnsiTheme="majorHAnsi"/>
                              </w:rPr>
                              <w:t> </w:t>
                            </w:r>
                            <w:r w:rsidR="00FE78D8">
                              <w:rPr>
                                <w:rFonts w:asciiTheme="majorHAnsi" w:hAnsiTheme="majorHAnsi"/>
                              </w:rPr>
                              <w:t xml:space="preserve">New </w:t>
                            </w:r>
                            <w:r w:rsidRPr="00575318">
                              <w:rPr>
                                <w:rFonts w:asciiTheme="majorHAnsi" w:hAnsiTheme="majorHAnsi" w:cs="Tahoma"/>
                                <w:sz w:val="20"/>
                                <w:szCs w:val="20"/>
                              </w:rPr>
                              <w:t>Families</w:t>
                            </w:r>
                            <w:r w:rsidR="00FE78D8">
                              <w:rPr>
                                <w:rFonts w:asciiTheme="majorHAnsi" w:hAnsiTheme="majorHAnsi" w:cs="Tahoma"/>
                                <w:sz w:val="20"/>
                                <w:szCs w:val="20"/>
                              </w:rPr>
                              <w:t xml:space="preserve"> or </w:t>
                            </w:r>
                            <w:r w:rsidRPr="00575318">
                              <w:rPr>
                                <w:rFonts w:asciiTheme="majorHAnsi" w:hAnsiTheme="majorHAnsi" w:cs="Tahoma"/>
                                <w:sz w:val="20"/>
                                <w:szCs w:val="20"/>
                              </w:rPr>
                              <w:t>Rich Beginnings</w:t>
                            </w:r>
                            <w:r w:rsidR="00D4134B">
                              <w:rPr>
                                <w:rFonts w:asciiTheme="majorHAnsi" w:hAnsiTheme="majorHAnsi" w:cs="Tahoma"/>
                                <w:sz w:val="20"/>
                                <w:szCs w:val="20"/>
                              </w:rPr>
                              <w:t xml:space="preserve"> Alumni</w:t>
                            </w:r>
                            <w:r w:rsidRPr="00575318">
                              <w:rPr>
                                <w:rFonts w:asciiTheme="majorHAnsi" w:hAnsiTheme="majorHAnsi" w:cs="Tahoma"/>
                                <w:sz w:val="20"/>
                                <w:szCs w:val="20"/>
                              </w:rPr>
                              <w:tab/>
                            </w:r>
                            <w:r w:rsidR="00FE78D8">
                              <w:rPr>
                                <w:rFonts w:asciiTheme="majorHAnsi" w:hAnsiTheme="majorHAnsi" w:cs="Tahoma"/>
                                <w:sz w:val="20"/>
                                <w:szCs w:val="20"/>
                              </w:rPr>
                              <w:t xml:space="preserve">                         </w:t>
                            </w:r>
                            <w:r w:rsidRPr="00575318">
                              <w:rPr>
                                <w:rFonts w:asciiTheme="majorHAnsi" w:hAnsiTheme="majorHAnsi" w:cs="Tahoma"/>
                                <w:sz w:val="20"/>
                                <w:szCs w:val="20"/>
                              </w:rPr>
                              <w:t>$50</w:t>
                            </w:r>
                            <w:r w:rsidR="00D4134B">
                              <w:rPr>
                                <w:rFonts w:asciiTheme="majorHAnsi" w:hAnsiTheme="majorHAnsi" w:cs="Tahoma"/>
                                <w:sz w:val="20"/>
                                <w:szCs w:val="20"/>
                              </w:rPr>
                              <w:t xml:space="preserve"> per child</w:t>
                            </w:r>
                          </w:p>
                          <w:p w14:paraId="7DF85EF2" w14:textId="6D35C249" w:rsidR="00A3115D" w:rsidRPr="00575318" w:rsidRDefault="00D33B1C" w:rsidP="00A3115D">
                            <w:pPr>
                              <w:widowControl w:val="0"/>
                              <w:rPr>
                                <w:rFonts w:asciiTheme="majorHAnsi" w:hAnsiTheme="majorHAnsi" w:cs="Tahoma"/>
                                <w:b/>
                                <w:bCs/>
                                <w:sz w:val="20"/>
                                <w:szCs w:val="20"/>
                                <w:u w:val="single"/>
                              </w:rPr>
                            </w:pPr>
                            <w:r>
                              <w:rPr>
                                <w:rFonts w:asciiTheme="majorHAnsi" w:hAnsiTheme="majorHAnsi" w:cs="Tahoma"/>
                                <w:sz w:val="20"/>
                                <w:szCs w:val="20"/>
                              </w:rPr>
                              <w:t>*</w:t>
                            </w:r>
                            <w:r w:rsidR="00A3115D" w:rsidRPr="00575318">
                              <w:rPr>
                                <w:rFonts w:asciiTheme="majorHAnsi" w:hAnsiTheme="majorHAnsi" w:cs="Tahoma"/>
                                <w:sz w:val="20"/>
                                <w:szCs w:val="20"/>
                              </w:rPr>
                              <w:t>No fee due for currently enrolled children</w:t>
                            </w:r>
                            <w:r>
                              <w:rPr>
                                <w:rFonts w:asciiTheme="majorHAnsi" w:hAnsiTheme="majorHAnsi" w:cs="Tahoma"/>
                                <w:sz w:val="20"/>
                                <w:szCs w:val="20"/>
                              </w:rPr>
                              <w:t xml:space="preserve"> (</w:t>
                            </w:r>
                            <w:r w:rsidR="00A3115D" w:rsidRPr="00575318">
                              <w:rPr>
                                <w:rFonts w:asciiTheme="majorHAnsi" w:hAnsiTheme="majorHAnsi" w:cs="Tahoma"/>
                                <w:sz w:val="20"/>
                                <w:szCs w:val="20"/>
                              </w:rPr>
                              <w:t xml:space="preserve">annual registration fee applied) </w:t>
                            </w:r>
                          </w:p>
                          <w:p w14:paraId="3C5F6F23" w14:textId="77777777" w:rsidR="00194EED" w:rsidRDefault="00A3115D" w:rsidP="00A3115D">
                            <w:pPr>
                              <w:widowControl w:val="0"/>
                              <w:jc w:val="center"/>
                              <w:rPr>
                                <w:rFonts w:asciiTheme="majorHAnsi" w:hAnsiTheme="majorHAnsi" w:cs="Tahoma"/>
                                <w:sz w:val="20"/>
                                <w:szCs w:val="20"/>
                                <w:u w:val="single"/>
                              </w:rPr>
                            </w:pPr>
                            <w:r w:rsidRPr="00575318">
                              <w:rPr>
                                <w:rFonts w:asciiTheme="majorHAnsi" w:hAnsiTheme="majorHAnsi" w:cs="Tahoma"/>
                                <w:sz w:val="20"/>
                                <w:szCs w:val="20"/>
                                <w:u w:val="single"/>
                              </w:rPr>
                              <w:t xml:space="preserve">Activity fee </w:t>
                            </w:r>
                            <w:r w:rsidR="008D1236">
                              <w:rPr>
                                <w:rFonts w:asciiTheme="majorHAnsi" w:hAnsiTheme="majorHAnsi" w:cs="Tahoma"/>
                                <w:sz w:val="20"/>
                                <w:szCs w:val="20"/>
                                <w:u w:val="single"/>
                              </w:rPr>
                              <w:t>has been added into the weekly tuition.</w:t>
                            </w:r>
                            <w:r w:rsidRPr="00575318">
                              <w:rPr>
                                <w:rFonts w:asciiTheme="majorHAnsi" w:hAnsiTheme="majorHAnsi" w:cs="Tahoma"/>
                                <w:sz w:val="20"/>
                                <w:szCs w:val="20"/>
                                <w:u w:val="single"/>
                              </w:rPr>
                              <w:t xml:space="preserve">     </w:t>
                            </w:r>
                          </w:p>
                          <w:p w14:paraId="34376A0E" w14:textId="66A46114" w:rsidR="00A3115D" w:rsidRPr="00575318" w:rsidRDefault="00F87B42" w:rsidP="00A3115D">
                            <w:pPr>
                              <w:widowControl w:val="0"/>
                              <w:jc w:val="center"/>
                              <w:rPr>
                                <w:rFonts w:asciiTheme="majorHAnsi" w:hAnsiTheme="majorHAnsi" w:cs="Times New Roman"/>
                                <w:sz w:val="16"/>
                                <w:szCs w:val="16"/>
                              </w:rPr>
                            </w:pPr>
                            <w:r w:rsidRPr="00575318">
                              <w:rPr>
                                <w:rFonts w:asciiTheme="majorHAnsi" w:hAnsiTheme="majorHAnsi"/>
                                <w:sz w:val="16"/>
                                <w:szCs w:val="16"/>
                              </w:rPr>
                              <w:t>Additional weeks may be added at any time</w:t>
                            </w:r>
                            <w:r w:rsidR="00054F74">
                              <w:rPr>
                                <w:rFonts w:asciiTheme="majorHAnsi" w:hAnsiTheme="majorHAnsi"/>
                                <w:sz w:val="16"/>
                                <w:szCs w:val="16"/>
                              </w:rPr>
                              <w:t xml:space="preserve"> if there is availability</w:t>
                            </w:r>
                            <w:r w:rsidRPr="00575318">
                              <w:rPr>
                                <w:rFonts w:asciiTheme="majorHAnsi" w:hAnsiTheme="majorHAnsi"/>
                                <w:sz w:val="16"/>
                                <w:szCs w:val="16"/>
                              </w:rPr>
                              <w:t>.</w:t>
                            </w:r>
                            <w:r w:rsidR="00054F74">
                              <w:rPr>
                                <w:rFonts w:asciiTheme="majorHAnsi" w:hAnsiTheme="majorHAnsi"/>
                                <w:sz w:val="16"/>
                                <w:szCs w:val="16"/>
                              </w:rPr>
                              <w:t xml:space="preserve"> Already enrolled RB children have first priority until April 30</w:t>
                            </w:r>
                            <w:r w:rsidR="00054F74" w:rsidRPr="00054F74">
                              <w:rPr>
                                <w:rFonts w:asciiTheme="majorHAnsi" w:hAnsiTheme="majorHAnsi"/>
                                <w:sz w:val="16"/>
                                <w:szCs w:val="16"/>
                                <w:vertAlign w:val="superscript"/>
                              </w:rPr>
                              <w:t>th</w:t>
                            </w:r>
                            <w:r w:rsidR="00054F74">
                              <w:rPr>
                                <w:rFonts w:asciiTheme="majorHAnsi" w:hAnsiTheme="majorHAnsi"/>
                                <w:sz w:val="16"/>
                                <w:szCs w:val="16"/>
                              </w:rPr>
                              <w:t xml:space="preserve"> 2024. Public enrollment will then open. All camp forms are due by June 1</w:t>
                            </w:r>
                            <w:r w:rsidR="00054F74" w:rsidRPr="00054F74">
                              <w:rPr>
                                <w:rFonts w:asciiTheme="majorHAnsi" w:hAnsiTheme="majorHAnsi"/>
                                <w:sz w:val="16"/>
                                <w:szCs w:val="16"/>
                                <w:vertAlign w:val="superscript"/>
                              </w:rPr>
                              <w:t>st</w:t>
                            </w:r>
                            <w:r w:rsidR="00054F74">
                              <w:rPr>
                                <w:rFonts w:asciiTheme="majorHAnsi" w:hAnsiTheme="majorHAnsi"/>
                                <w:sz w:val="16"/>
                                <w:szCs w:val="16"/>
                              </w:rPr>
                              <w:t>. No</w:t>
                            </w:r>
                            <w:r w:rsidR="00054F74" w:rsidRPr="00575318">
                              <w:rPr>
                                <w:rFonts w:asciiTheme="majorHAnsi" w:hAnsiTheme="majorHAnsi"/>
                                <w:sz w:val="16"/>
                                <w:szCs w:val="16"/>
                              </w:rPr>
                              <w:t xml:space="preserve"> changes to your child’s scheduled weeks after Ju</w:t>
                            </w:r>
                            <w:r w:rsidR="00054F74">
                              <w:rPr>
                                <w:rFonts w:asciiTheme="majorHAnsi" w:hAnsiTheme="majorHAnsi"/>
                                <w:sz w:val="16"/>
                                <w:szCs w:val="16"/>
                              </w:rPr>
                              <w:t>ne</w:t>
                            </w:r>
                            <w:r w:rsidR="00054F74" w:rsidRPr="00575318">
                              <w:rPr>
                                <w:rFonts w:asciiTheme="majorHAnsi" w:hAnsiTheme="majorHAnsi"/>
                                <w:sz w:val="16"/>
                                <w:szCs w:val="16"/>
                              </w:rPr>
                              <w:t xml:space="preserve"> 1</w:t>
                            </w:r>
                            <w:r w:rsidR="00054F74" w:rsidRPr="00575318">
                              <w:rPr>
                                <w:rFonts w:asciiTheme="majorHAnsi" w:hAnsiTheme="majorHAnsi"/>
                                <w:sz w:val="16"/>
                                <w:szCs w:val="16"/>
                                <w:vertAlign w:val="superscript"/>
                              </w:rPr>
                              <w:t>st</w:t>
                            </w:r>
                            <w:r w:rsidR="00054F74" w:rsidRPr="00575318">
                              <w:rPr>
                                <w:rFonts w:asciiTheme="majorHAnsi" w:hAnsiTheme="majorHAnsi"/>
                                <w:sz w:val="16"/>
                                <w:szCs w:val="16"/>
                              </w:rPr>
                              <w:t xml:space="preserve">. </w:t>
                            </w:r>
                            <w:r w:rsidR="00A3115D" w:rsidRPr="00575318">
                              <w:rPr>
                                <w:rFonts w:asciiTheme="majorHAnsi" w:hAnsiTheme="majorHAnsi"/>
                                <w:sz w:val="16"/>
                                <w:szCs w:val="16"/>
                              </w:rPr>
                              <w:t xml:space="preserve">Camp </w:t>
                            </w:r>
                            <w:r w:rsidRPr="00575318">
                              <w:rPr>
                                <w:rFonts w:asciiTheme="majorHAnsi" w:hAnsiTheme="majorHAnsi"/>
                                <w:sz w:val="16"/>
                                <w:szCs w:val="16"/>
                              </w:rPr>
                              <w:t>tuition</w:t>
                            </w:r>
                            <w:r w:rsidR="007C54B6">
                              <w:rPr>
                                <w:rFonts w:asciiTheme="majorHAnsi" w:hAnsiTheme="majorHAnsi"/>
                                <w:sz w:val="16"/>
                                <w:szCs w:val="16"/>
                              </w:rPr>
                              <w:t xml:space="preserve"> is</w:t>
                            </w:r>
                            <w:r w:rsidR="00A3115D" w:rsidRPr="00575318">
                              <w:rPr>
                                <w:rFonts w:asciiTheme="majorHAnsi" w:hAnsiTheme="majorHAnsi"/>
                                <w:sz w:val="16"/>
                                <w:szCs w:val="16"/>
                              </w:rPr>
                              <w:t xml:space="preserve"> due monthly by the 10th of</w:t>
                            </w:r>
                            <w:r w:rsidR="009B79E9">
                              <w:rPr>
                                <w:rFonts w:asciiTheme="majorHAnsi" w:hAnsiTheme="majorHAnsi"/>
                                <w:sz w:val="16"/>
                                <w:szCs w:val="16"/>
                              </w:rPr>
                              <w:t xml:space="preserve"> </w:t>
                            </w:r>
                            <w:r w:rsidR="00A3115D" w:rsidRPr="00575318">
                              <w:rPr>
                                <w:rFonts w:asciiTheme="majorHAnsi" w:hAnsiTheme="majorHAnsi"/>
                                <w:sz w:val="16"/>
                                <w:szCs w:val="16"/>
                              </w:rPr>
                              <w:t>or bi-</w:t>
                            </w:r>
                            <w:r w:rsidR="009B79E9">
                              <w:rPr>
                                <w:rFonts w:asciiTheme="majorHAnsi" w:hAnsiTheme="majorHAnsi"/>
                                <w:sz w:val="16"/>
                                <w:szCs w:val="16"/>
                              </w:rPr>
                              <w:t>monthly if requested</w:t>
                            </w:r>
                            <w:r w:rsidR="00A3115D" w:rsidRPr="00575318">
                              <w:rPr>
                                <w:rFonts w:asciiTheme="majorHAnsi" w:hAnsiTheme="majorHAnsi"/>
                                <w:sz w:val="16"/>
                                <w:szCs w:val="16"/>
                              </w:rPr>
                              <w:t>. All fees are non-refundable.</w:t>
                            </w:r>
                          </w:p>
                          <w:p w14:paraId="4CEC7AD8" w14:textId="3FD71022" w:rsidR="00A3115D" w:rsidRPr="00575318" w:rsidRDefault="00151C1D" w:rsidP="00151C1D">
                            <w:pPr>
                              <w:widowControl w:val="0"/>
                              <w:rPr>
                                <w:rFonts w:asciiTheme="majorHAnsi" w:hAnsiTheme="majorHAnsi"/>
                                <w:sz w:val="18"/>
                                <w:szCs w:val="18"/>
                              </w:rPr>
                            </w:pPr>
                            <w:r w:rsidRPr="00575318">
                              <w:rPr>
                                <w:rFonts w:asciiTheme="majorHAnsi" w:hAnsiTheme="majorHAnsi"/>
                                <w:sz w:val="16"/>
                                <w:szCs w:val="16"/>
                              </w:rPr>
                              <w:t>Our f</w:t>
                            </w:r>
                            <w:r w:rsidR="00A3115D" w:rsidRPr="00575318">
                              <w:rPr>
                                <w:rFonts w:asciiTheme="majorHAnsi" w:hAnsiTheme="majorHAnsi"/>
                                <w:sz w:val="16"/>
                                <w:szCs w:val="16"/>
                              </w:rPr>
                              <w:t xml:space="preserve">ield trip transportation </w:t>
                            </w:r>
                            <w:r w:rsidRPr="00575318">
                              <w:rPr>
                                <w:rFonts w:asciiTheme="majorHAnsi" w:hAnsiTheme="majorHAnsi"/>
                                <w:sz w:val="16"/>
                                <w:szCs w:val="16"/>
                              </w:rPr>
                              <w:t xml:space="preserve">is done </w:t>
                            </w:r>
                            <w:r w:rsidR="00F87B42" w:rsidRPr="00575318">
                              <w:rPr>
                                <w:rFonts w:asciiTheme="majorHAnsi" w:hAnsiTheme="majorHAnsi"/>
                                <w:sz w:val="16"/>
                                <w:szCs w:val="16"/>
                              </w:rPr>
                              <w:t>by a certified school bus company</w:t>
                            </w:r>
                            <w:r w:rsidR="00624E0D">
                              <w:rPr>
                                <w:rFonts w:asciiTheme="majorHAnsi" w:hAnsiTheme="majorHAnsi"/>
                                <w:sz w:val="16"/>
                                <w:szCs w:val="16"/>
                              </w:rPr>
                              <w:t>- First Student.</w:t>
                            </w:r>
                          </w:p>
                          <w:p w14:paraId="1CC3457F" w14:textId="77777777" w:rsidR="00BD23A1" w:rsidRPr="00DD1868" w:rsidRDefault="00151C1D" w:rsidP="00096207">
                            <w:pPr>
                              <w:widowControl w:val="0"/>
                              <w:jc w:val="center"/>
                              <w:rPr>
                                <w:rFonts w:asciiTheme="majorHAnsi" w:hAnsiTheme="majorHAnsi"/>
                                <w:b/>
                                <w:color w:val="0070C0"/>
                                <w:sz w:val="56"/>
                                <w:szCs w:val="56"/>
                              </w:rPr>
                            </w:pPr>
                            <w:r w:rsidRPr="00DD1868">
                              <w:rPr>
                                <w:rFonts w:asciiTheme="majorHAnsi" w:hAnsiTheme="majorHAnsi"/>
                                <w:b/>
                                <w:color w:val="0070C0"/>
                                <w:sz w:val="56"/>
                                <w:szCs w:val="56"/>
                              </w:rPr>
                              <w:t xml:space="preserve">Rich </w:t>
                            </w:r>
                            <w:r w:rsidR="002413B8" w:rsidRPr="00DD1868">
                              <w:rPr>
                                <w:rFonts w:asciiTheme="majorHAnsi" w:hAnsiTheme="majorHAnsi"/>
                                <w:b/>
                                <w:color w:val="0070C0"/>
                                <w:sz w:val="56"/>
                                <w:szCs w:val="56"/>
                              </w:rPr>
                              <w:t>Beginnings</w:t>
                            </w:r>
                          </w:p>
                          <w:p w14:paraId="27318F8E" w14:textId="75E63D1C" w:rsidR="00151C1D" w:rsidRPr="00DD1868" w:rsidRDefault="00151C1D" w:rsidP="00096207">
                            <w:pPr>
                              <w:widowControl w:val="0"/>
                              <w:jc w:val="center"/>
                              <w:rPr>
                                <w:rFonts w:asciiTheme="majorHAnsi" w:hAnsiTheme="majorHAnsi"/>
                                <w:b/>
                                <w:color w:val="0070C0"/>
                                <w:sz w:val="56"/>
                                <w:szCs w:val="56"/>
                              </w:rPr>
                            </w:pPr>
                            <w:r w:rsidRPr="00DD1868">
                              <w:rPr>
                                <w:rFonts w:asciiTheme="majorHAnsi" w:hAnsiTheme="majorHAnsi"/>
                                <w:b/>
                                <w:color w:val="0070C0"/>
                                <w:sz w:val="56"/>
                                <w:szCs w:val="56"/>
                              </w:rPr>
                              <w:t xml:space="preserve"> Child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CE99C" id="_x0000_t202" coordsize="21600,21600" o:spt="202" path="m,l,21600r21600,l21600,xe">
                <v:stroke joinstyle="miter"/>
                <v:path gradientshapeok="t" o:connecttype="rect"/>
              </v:shapetype>
              <v:shape id="Text Box 6" o:spid="_x0000_s1026" type="#_x0000_t202" style="position:absolute;left:0;text-align:left;margin-left:158.25pt;margin-top:36.75pt;width:228.75pt;height:434.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" filled="f" stroked="f" strokecolor="black [0]" insetpen="t">
                <v:textbox inset="2.88pt,2.88pt,2.88pt,2.88pt">
                  <w:txbxContent>
                    <w:p w14:paraId="74AC1801" w14:textId="77777777" w:rsidR="00A3115D" w:rsidRPr="00575318" w:rsidRDefault="00A3115D" w:rsidP="00A3115D">
                      <w:pPr>
                        <w:widowControl w:val="0"/>
                        <w:rPr>
                          <w:rFonts w:asciiTheme="majorHAnsi" w:hAnsiTheme="majorHAnsi" w:cs="Tahoma"/>
                          <w:b/>
                          <w:bCs/>
                          <w:sz w:val="20"/>
                          <w:szCs w:val="20"/>
                          <w:u w:val="single"/>
                        </w:rPr>
                      </w:pPr>
                      <w:r w:rsidRPr="00575318">
                        <w:rPr>
                          <w:rFonts w:asciiTheme="majorHAnsi" w:hAnsiTheme="majorHAnsi" w:cs="Tahoma"/>
                          <w:b/>
                          <w:bCs/>
                          <w:sz w:val="20"/>
                          <w:szCs w:val="20"/>
                          <w:u w:val="single"/>
                        </w:rPr>
                        <w:t>Tuition Fee:</w:t>
                      </w:r>
                    </w:p>
                    <w:p w14:paraId="0921DBCC" w14:textId="22EE86DE" w:rsidR="00A3115D" w:rsidRPr="00575318" w:rsidRDefault="00A3115D" w:rsidP="00A3115D">
                      <w:pPr>
                        <w:widowControl w:val="0"/>
                        <w:ind w:left="360" w:hanging="360"/>
                        <w:rPr>
                          <w:rFonts w:asciiTheme="majorHAnsi" w:hAnsiTheme="majorHAnsi" w:cs="Tahoma"/>
                          <w:sz w:val="20"/>
                          <w:szCs w:val="20"/>
                        </w:rPr>
                      </w:pPr>
                      <w:r w:rsidRPr="00575318">
                        <w:rPr>
                          <w:rFonts w:asciiTheme="majorHAnsi" w:hAnsiTheme="majorHAnsi"/>
                          <w:sz w:val="18"/>
                          <w:szCs w:val="18"/>
                          <w:lang w:val="x-none"/>
                        </w:rPr>
                        <w:t></w:t>
                      </w:r>
                      <w:r w:rsidRPr="00575318">
                        <w:rPr>
                          <w:rFonts w:asciiTheme="majorHAnsi" w:hAnsiTheme="majorHAnsi"/>
                        </w:rPr>
                        <w:t> </w:t>
                      </w:r>
                      <w:r w:rsidR="008D1236">
                        <w:rPr>
                          <w:rFonts w:asciiTheme="majorHAnsi" w:hAnsiTheme="majorHAnsi" w:cs="Tahoma"/>
                          <w:sz w:val="20"/>
                          <w:szCs w:val="20"/>
                        </w:rPr>
                        <w:t>Full Time</w:t>
                      </w:r>
                      <w:r w:rsidR="008D1236">
                        <w:rPr>
                          <w:rFonts w:asciiTheme="majorHAnsi" w:hAnsiTheme="majorHAnsi" w:cs="Tahoma"/>
                          <w:sz w:val="20"/>
                          <w:szCs w:val="20"/>
                        </w:rPr>
                        <w:tab/>
                      </w:r>
                      <w:r w:rsidR="008D1236">
                        <w:rPr>
                          <w:rFonts w:asciiTheme="majorHAnsi" w:hAnsiTheme="majorHAnsi" w:cs="Tahoma"/>
                          <w:sz w:val="20"/>
                          <w:szCs w:val="20"/>
                        </w:rPr>
                        <w:tab/>
                        <w:t>$2</w:t>
                      </w:r>
                      <w:r w:rsidR="009B79E9">
                        <w:rPr>
                          <w:rFonts w:asciiTheme="majorHAnsi" w:hAnsiTheme="majorHAnsi" w:cs="Tahoma"/>
                          <w:sz w:val="20"/>
                          <w:szCs w:val="20"/>
                        </w:rPr>
                        <w:t>99</w:t>
                      </w:r>
                      <w:r w:rsidRPr="00575318">
                        <w:rPr>
                          <w:rFonts w:asciiTheme="majorHAnsi" w:hAnsiTheme="majorHAnsi" w:cs="Tahoma"/>
                          <w:sz w:val="20"/>
                          <w:szCs w:val="20"/>
                        </w:rPr>
                        <w:t>/week</w:t>
                      </w:r>
                    </w:p>
                    <w:p w14:paraId="72F9D748" w14:textId="77777777" w:rsidR="00A3115D" w:rsidRPr="00575318" w:rsidRDefault="00A3115D" w:rsidP="00A3115D">
                      <w:pPr>
                        <w:widowControl w:val="0"/>
                        <w:ind w:left="360" w:hanging="360"/>
                        <w:rPr>
                          <w:rFonts w:asciiTheme="majorHAnsi" w:hAnsiTheme="majorHAnsi" w:cs="Tahoma"/>
                          <w:sz w:val="20"/>
                          <w:szCs w:val="20"/>
                        </w:rPr>
                      </w:pPr>
                      <w:r w:rsidRPr="00575318">
                        <w:rPr>
                          <w:rFonts w:asciiTheme="majorHAnsi" w:hAnsiTheme="majorHAnsi" w:cs="Tahoma"/>
                          <w:sz w:val="20"/>
                          <w:szCs w:val="20"/>
                        </w:rPr>
                        <w:tab/>
                        <w:t>(4 or 5 full days)</w:t>
                      </w:r>
                    </w:p>
                    <w:p w14:paraId="75C4CB81" w14:textId="157891D0" w:rsidR="00A3115D" w:rsidRPr="00575318" w:rsidRDefault="00A3115D" w:rsidP="00A3115D">
                      <w:pPr>
                        <w:widowControl w:val="0"/>
                        <w:ind w:left="360" w:hanging="360"/>
                        <w:rPr>
                          <w:rFonts w:asciiTheme="majorHAnsi" w:hAnsiTheme="majorHAnsi" w:cs="Tahoma"/>
                          <w:sz w:val="20"/>
                          <w:szCs w:val="20"/>
                        </w:rPr>
                      </w:pPr>
                      <w:r w:rsidRPr="00575318">
                        <w:rPr>
                          <w:rFonts w:asciiTheme="majorHAnsi" w:hAnsiTheme="majorHAnsi"/>
                          <w:sz w:val="18"/>
                          <w:szCs w:val="18"/>
                          <w:lang w:val="x-none"/>
                        </w:rPr>
                        <w:t></w:t>
                      </w:r>
                      <w:r w:rsidRPr="00575318">
                        <w:rPr>
                          <w:rFonts w:asciiTheme="majorHAnsi" w:hAnsiTheme="majorHAnsi"/>
                        </w:rPr>
                        <w:t> </w:t>
                      </w:r>
                      <w:r w:rsidR="008D1236">
                        <w:rPr>
                          <w:rFonts w:asciiTheme="majorHAnsi" w:hAnsiTheme="majorHAnsi" w:cs="Tahoma"/>
                          <w:sz w:val="20"/>
                          <w:szCs w:val="20"/>
                        </w:rPr>
                        <w:t>Part Time</w:t>
                      </w:r>
                      <w:r w:rsidR="008D1236">
                        <w:rPr>
                          <w:rFonts w:asciiTheme="majorHAnsi" w:hAnsiTheme="majorHAnsi" w:cs="Tahoma"/>
                          <w:sz w:val="20"/>
                          <w:szCs w:val="20"/>
                        </w:rPr>
                        <w:tab/>
                      </w:r>
                      <w:r w:rsidR="008D1236">
                        <w:rPr>
                          <w:rFonts w:asciiTheme="majorHAnsi" w:hAnsiTheme="majorHAnsi" w:cs="Tahoma"/>
                          <w:sz w:val="20"/>
                          <w:szCs w:val="20"/>
                        </w:rPr>
                        <w:tab/>
                        <w:t>$</w:t>
                      </w:r>
                      <w:r w:rsidR="009B79E9">
                        <w:rPr>
                          <w:rFonts w:asciiTheme="majorHAnsi" w:hAnsiTheme="majorHAnsi" w:cs="Tahoma"/>
                          <w:sz w:val="20"/>
                          <w:szCs w:val="20"/>
                        </w:rPr>
                        <w:t>210</w:t>
                      </w:r>
                      <w:r w:rsidRPr="00575318">
                        <w:rPr>
                          <w:rFonts w:asciiTheme="majorHAnsi" w:hAnsiTheme="majorHAnsi" w:cs="Tahoma"/>
                          <w:sz w:val="20"/>
                          <w:szCs w:val="20"/>
                        </w:rPr>
                        <w:t>/week</w:t>
                      </w:r>
                    </w:p>
                    <w:p w14:paraId="19C018DD" w14:textId="65896E45" w:rsidR="00A3115D" w:rsidRPr="00575318" w:rsidRDefault="00A3115D" w:rsidP="00A3115D">
                      <w:pPr>
                        <w:widowControl w:val="0"/>
                        <w:ind w:left="360" w:hanging="360"/>
                        <w:rPr>
                          <w:rFonts w:asciiTheme="majorHAnsi" w:hAnsiTheme="majorHAnsi" w:cs="Tahoma"/>
                          <w:sz w:val="20"/>
                          <w:szCs w:val="20"/>
                        </w:rPr>
                      </w:pPr>
                      <w:r w:rsidRPr="00575318">
                        <w:rPr>
                          <w:rFonts w:asciiTheme="majorHAnsi" w:hAnsiTheme="majorHAnsi" w:cs="Tahoma"/>
                          <w:sz w:val="20"/>
                          <w:szCs w:val="20"/>
                        </w:rPr>
                        <w:tab/>
                        <w:t>(3 full days)</w:t>
                      </w:r>
                    </w:p>
                    <w:p w14:paraId="798699A4" w14:textId="77777777" w:rsidR="00A3115D" w:rsidRPr="00575318" w:rsidRDefault="00A3115D" w:rsidP="00A3115D">
                      <w:pPr>
                        <w:widowControl w:val="0"/>
                        <w:rPr>
                          <w:rFonts w:asciiTheme="majorHAnsi" w:hAnsiTheme="majorHAnsi" w:cs="Tahoma"/>
                          <w:b/>
                          <w:bCs/>
                          <w:sz w:val="20"/>
                          <w:szCs w:val="20"/>
                          <w:u w:val="single"/>
                        </w:rPr>
                      </w:pPr>
                      <w:r w:rsidRPr="00575318">
                        <w:rPr>
                          <w:rFonts w:asciiTheme="majorHAnsi" w:hAnsiTheme="majorHAnsi" w:cs="Tahoma"/>
                          <w:b/>
                          <w:bCs/>
                          <w:sz w:val="20"/>
                          <w:szCs w:val="20"/>
                          <w:u w:val="single"/>
                        </w:rPr>
                        <w:t>Registration Fee:</w:t>
                      </w:r>
                    </w:p>
                    <w:p w14:paraId="3BC13418" w14:textId="372CB10D" w:rsidR="00A3115D" w:rsidRPr="00575318" w:rsidRDefault="00A3115D" w:rsidP="00D4134B">
                      <w:pPr>
                        <w:widowControl w:val="0"/>
                        <w:ind w:left="360" w:hanging="360"/>
                        <w:jc w:val="center"/>
                        <w:rPr>
                          <w:rFonts w:asciiTheme="majorHAnsi" w:hAnsiTheme="majorHAnsi" w:cs="Tahoma"/>
                          <w:sz w:val="20"/>
                          <w:szCs w:val="20"/>
                        </w:rPr>
                      </w:pPr>
                      <w:r w:rsidRPr="00575318">
                        <w:rPr>
                          <w:rFonts w:asciiTheme="majorHAnsi" w:hAnsiTheme="majorHAnsi"/>
                          <w:sz w:val="18"/>
                          <w:szCs w:val="18"/>
                          <w:lang w:val="x-none"/>
                        </w:rPr>
                        <w:t></w:t>
                      </w:r>
                      <w:r w:rsidRPr="00575318">
                        <w:rPr>
                          <w:rFonts w:asciiTheme="majorHAnsi" w:hAnsiTheme="majorHAnsi"/>
                        </w:rPr>
                        <w:t> </w:t>
                      </w:r>
                      <w:r w:rsidR="00FE78D8">
                        <w:rPr>
                          <w:rFonts w:asciiTheme="majorHAnsi" w:hAnsiTheme="majorHAnsi"/>
                        </w:rPr>
                        <w:t xml:space="preserve">New </w:t>
                      </w:r>
                      <w:r w:rsidRPr="00575318">
                        <w:rPr>
                          <w:rFonts w:asciiTheme="majorHAnsi" w:hAnsiTheme="majorHAnsi" w:cs="Tahoma"/>
                          <w:sz w:val="20"/>
                          <w:szCs w:val="20"/>
                        </w:rPr>
                        <w:t>Families</w:t>
                      </w:r>
                      <w:r w:rsidR="00FE78D8">
                        <w:rPr>
                          <w:rFonts w:asciiTheme="majorHAnsi" w:hAnsiTheme="majorHAnsi" w:cs="Tahoma"/>
                          <w:sz w:val="20"/>
                          <w:szCs w:val="20"/>
                        </w:rPr>
                        <w:t xml:space="preserve"> or </w:t>
                      </w:r>
                      <w:r w:rsidRPr="00575318">
                        <w:rPr>
                          <w:rFonts w:asciiTheme="majorHAnsi" w:hAnsiTheme="majorHAnsi" w:cs="Tahoma"/>
                          <w:sz w:val="20"/>
                          <w:szCs w:val="20"/>
                        </w:rPr>
                        <w:t>Rich Beginnings</w:t>
                      </w:r>
                      <w:r w:rsidR="00D4134B">
                        <w:rPr>
                          <w:rFonts w:asciiTheme="majorHAnsi" w:hAnsiTheme="majorHAnsi" w:cs="Tahoma"/>
                          <w:sz w:val="20"/>
                          <w:szCs w:val="20"/>
                        </w:rPr>
                        <w:t xml:space="preserve"> Alumni</w:t>
                      </w:r>
                      <w:r w:rsidRPr="00575318">
                        <w:rPr>
                          <w:rFonts w:asciiTheme="majorHAnsi" w:hAnsiTheme="majorHAnsi" w:cs="Tahoma"/>
                          <w:sz w:val="20"/>
                          <w:szCs w:val="20"/>
                        </w:rPr>
                        <w:tab/>
                      </w:r>
                      <w:r w:rsidR="00FE78D8">
                        <w:rPr>
                          <w:rFonts w:asciiTheme="majorHAnsi" w:hAnsiTheme="majorHAnsi" w:cs="Tahoma"/>
                          <w:sz w:val="20"/>
                          <w:szCs w:val="20"/>
                        </w:rPr>
                        <w:t xml:space="preserve">                         </w:t>
                      </w:r>
                      <w:r w:rsidRPr="00575318">
                        <w:rPr>
                          <w:rFonts w:asciiTheme="majorHAnsi" w:hAnsiTheme="majorHAnsi" w:cs="Tahoma"/>
                          <w:sz w:val="20"/>
                          <w:szCs w:val="20"/>
                        </w:rPr>
                        <w:t>$50</w:t>
                      </w:r>
                      <w:r w:rsidR="00D4134B">
                        <w:rPr>
                          <w:rFonts w:asciiTheme="majorHAnsi" w:hAnsiTheme="majorHAnsi" w:cs="Tahoma"/>
                          <w:sz w:val="20"/>
                          <w:szCs w:val="20"/>
                        </w:rPr>
                        <w:t xml:space="preserve"> per child</w:t>
                      </w:r>
                    </w:p>
                    <w:p w14:paraId="7DF85EF2" w14:textId="6D35C249" w:rsidR="00A3115D" w:rsidRPr="00575318" w:rsidRDefault="00D33B1C" w:rsidP="00A3115D">
                      <w:pPr>
                        <w:widowControl w:val="0"/>
                        <w:rPr>
                          <w:rFonts w:asciiTheme="majorHAnsi" w:hAnsiTheme="majorHAnsi" w:cs="Tahoma"/>
                          <w:b/>
                          <w:bCs/>
                          <w:sz w:val="20"/>
                          <w:szCs w:val="20"/>
                          <w:u w:val="single"/>
                        </w:rPr>
                      </w:pPr>
                      <w:r>
                        <w:rPr>
                          <w:rFonts w:asciiTheme="majorHAnsi" w:hAnsiTheme="majorHAnsi" w:cs="Tahoma"/>
                          <w:sz w:val="20"/>
                          <w:szCs w:val="20"/>
                        </w:rPr>
                        <w:t>*</w:t>
                      </w:r>
                      <w:r w:rsidR="00A3115D" w:rsidRPr="00575318">
                        <w:rPr>
                          <w:rFonts w:asciiTheme="majorHAnsi" w:hAnsiTheme="majorHAnsi" w:cs="Tahoma"/>
                          <w:sz w:val="20"/>
                          <w:szCs w:val="20"/>
                        </w:rPr>
                        <w:t>No fee due for currently enrolled children</w:t>
                      </w:r>
                      <w:r>
                        <w:rPr>
                          <w:rFonts w:asciiTheme="majorHAnsi" w:hAnsiTheme="majorHAnsi" w:cs="Tahoma"/>
                          <w:sz w:val="20"/>
                          <w:szCs w:val="20"/>
                        </w:rPr>
                        <w:t xml:space="preserve"> (</w:t>
                      </w:r>
                      <w:r w:rsidR="00A3115D" w:rsidRPr="00575318">
                        <w:rPr>
                          <w:rFonts w:asciiTheme="majorHAnsi" w:hAnsiTheme="majorHAnsi" w:cs="Tahoma"/>
                          <w:sz w:val="20"/>
                          <w:szCs w:val="20"/>
                        </w:rPr>
                        <w:t xml:space="preserve">annual registration fee applied) </w:t>
                      </w:r>
                    </w:p>
                    <w:p w14:paraId="3C5F6F23" w14:textId="77777777" w:rsidR="00194EED" w:rsidRDefault="00A3115D" w:rsidP="00A3115D">
                      <w:pPr>
                        <w:widowControl w:val="0"/>
                        <w:jc w:val="center"/>
                        <w:rPr>
                          <w:rFonts w:asciiTheme="majorHAnsi" w:hAnsiTheme="majorHAnsi" w:cs="Tahoma"/>
                          <w:sz w:val="20"/>
                          <w:szCs w:val="20"/>
                          <w:u w:val="single"/>
                        </w:rPr>
                      </w:pPr>
                      <w:r w:rsidRPr="00575318">
                        <w:rPr>
                          <w:rFonts w:asciiTheme="majorHAnsi" w:hAnsiTheme="majorHAnsi" w:cs="Tahoma"/>
                          <w:sz w:val="20"/>
                          <w:szCs w:val="20"/>
                          <w:u w:val="single"/>
                        </w:rPr>
                        <w:t xml:space="preserve">Activity fee </w:t>
                      </w:r>
                      <w:r w:rsidR="008D1236">
                        <w:rPr>
                          <w:rFonts w:asciiTheme="majorHAnsi" w:hAnsiTheme="majorHAnsi" w:cs="Tahoma"/>
                          <w:sz w:val="20"/>
                          <w:szCs w:val="20"/>
                          <w:u w:val="single"/>
                        </w:rPr>
                        <w:t>has been added into the weekly tuition.</w:t>
                      </w:r>
                      <w:r w:rsidRPr="00575318">
                        <w:rPr>
                          <w:rFonts w:asciiTheme="majorHAnsi" w:hAnsiTheme="majorHAnsi" w:cs="Tahoma"/>
                          <w:sz w:val="20"/>
                          <w:szCs w:val="20"/>
                          <w:u w:val="single"/>
                        </w:rPr>
                        <w:t xml:space="preserve">     </w:t>
                      </w:r>
                    </w:p>
                    <w:p w14:paraId="34376A0E" w14:textId="66A46114" w:rsidR="00A3115D" w:rsidRPr="00575318" w:rsidRDefault="00F87B42" w:rsidP="00A3115D">
                      <w:pPr>
                        <w:widowControl w:val="0"/>
                        <w:jc w:val="center"/>
                        <w:rPr>
                          <w:rFonts w:asciiTheme="majorHAnsi" w:hAnsiTheme="majorHAnsi" w:cs="Times New Roman"/>
                          <w:sz w:val="16"/>
                          <w:szCs w:val="16"/>
                        </w:rPr>
                      </w:pPr>
                      <w:r w:rsidRPr="00575318">
                        <w:rPr>
                          <w:rFonts w:asciiTheme="majorHAnsi" w:hAnsiTheme="majorHAnsi"/>
                          <w:sz w:val="16"/>
                          <w:szCs w:val="16"/>
                        </w:rPr>
                        <w:t>Additional weeks may be added at any time</w:t>
                      </w:r>
                      <w:r w:rsidR="00054F74">
                        <w:rPr>
                          <w:rFonts w:asciiTheme="majorHAnsi" w:hAnsiTheme="majorHAnsi"/>
                          <w:sz w:val="16"/>
                          <w:szCs w:val="16"/>
                        </w:rPr>
                        <w:t xml:space="preserve"> if there is availability</w:t>
                      </w:r>
                      <w:r w:rsidRPr="00575318">
                        <w:rPr>
                          <w:rFonts w:asciiTheme="majorHAnsi" w:hAnsiTheme="majorHAnsi"/>
                          <w:sz w:val="16"/>
                          <w:szCs w:val="16"/>
                        </w:rPr>
                        <w:t>.</w:t>
                      </w:r>
                      <w:r w:rsidR="00054F74">
                        <w:rPr>
                          <w:rFonts w:asciiTheme="majorHAnsi" w:hAnsiTheme="majorHAnsi"/>
                          <w:sz w:val="16"/>
                          <w:szCs w:val="16"/>
                        </w:rPr>
                        <w:t xml:space="preserve"> Already enrolled RB children have first priority until April 30</w:t>
                      </w:r>
                      <w:r w:rsidR="00054F74" w:rsidRPr="00054F74">
                        <w:rPr>
                          <w:rFonts w:asciiTheme="majorHAnsi" w:hAnsiTheme="majorHAnsi"/>
                          <w:sz w:val="16"/>
                          <w:szCs w:val="16"/>
                          <w:vertAlign w:val="superscript"/>
                        </w:rPr>
                        <w:t>th</w:t>
                      </w:r>
                      <w:r w:rsidR="00054F74">
                        <w:rPr>
                          <w:rFonts w:asciiTheme="majorHAnsi" w:hAnsiTheme="majorHAnsi"/>
                          <w:sz w:val="16"/>
                          <w:szCs w:val="16"/>
                        </w:rPr>
                        <w:t xml:space="preserve"> 2024. Public enrollment will then open. All camp forms are due by June 1</w:t>
                      </w:r>
                      <w:r w:rsidR="00054F74" w:rsidRPr="00054F74">
                        <w:rPr>
                          <w:rFonts w:asciiTheme="majorHAnsi" w:hAnsiTheme="majorHAnsi"/>
                          <w:sz w:val="16"/>
                          <w:szCs w:val="16"/>
                          <w:vertAlign w:val="superscript"/>
                        </w:rPr>
                        <w:t>st</w:t>
                      </w:r>
                      <w:r w:rsidR="00054F74">
                        <w:rPr>
                          <w:rFonts w:asciiTheme="majorHAnsi" w:hAnsiTheme="majorHAnsi"/>
                          <w:sz w:val="16"/>
                          <w:szCs w:val="16"/>
                        </w:rPr>
                        <w:t>. No</w:t>
                      </w:r>
                      <w:r w:rsidR="00054F74" w:rsidRPr="00575318">
                        <w:rPr>
                          <w:rFonts w:asciiTheme="majorHAnsi" w:hAnsiTheme="majorHAnsi"/>
                          <w:sz w:val="16"/>
                          <w:szCs w:val="16"/>
                        </w:rPr>
                        <w:t xml:space="preserve"> changes to your child’s scheduled weeks after Ju</w:t>
                      </w:r>
                      <w:r w:rsidR="00054F74">
                        <w:rPr>
                          <w:rFonts w:asciiTheme="majorHAnsi" w:hAnsiTheme="majorHAnsi"/>
                          <w:sz w:val="16"/>
                          <w:szCs w:val="16"/>
                        </w:rPr>
                        <w:t>ne</w:t>
                      </w:r>
                      <w:r w:rsidR="00054F74" w:rsidRPr="00575318">
                        <w:rPr>
                          <w:rFonts w:asciiTheme="majorHAnsi" w:hAnsiTheme="majorHAnsi"/>
                          <w:sz w:val="16"/>
                          <w:szCs w:val="16"/>
                        </w:rPr>
                        <w:t xml:space="preserve"> 1</w:t>
                      </w:r>
                      <w:r w:rsidR="00054F74" w:rsidRPr="00575318">
                        <w:rPr>
                          <w:rFonts w:asciiTheme="majorHAnsi" w:hAnsiTheme="majorHAnsi"/>
                          <w:sz w:val="16"/>
                          <w:szCs w:val="16"/>
                          <w:vertAlign w:val="superscript"/>
                        </w:rPr>
                        <w:t>st</w:t>
                      </w:r>
                      <w:r w:rsidR="00054F74" w:rsidRPr="00575318">
                        <w:rPr>
                          <w:rFonts w:asciiTheme="majorHAnsi" w:hAnsiTheme="majorHAnsi"/>
                          <w:sz w:val="16"/>
                          <w:szCs w:val="16"/>
                        </w:rPr>
                        <w:t xml:space="preserve">. </w:t>
                      </w:r>
                      <w:r w:rsidR="00A3115D" w:rsidRPr="00575318">
                        <w:rPr>
                          <w:rFonts w:asciiTheme="majorHAnsi" w:hAnsiTheme="majorHAnsi"/>
                          <w:sz w:val="16"/>
                          <w:szCs w:val="16"/>
                        </w:rPr>
                        <w:t xml:space="preserve">Camp </w:t>
                      </w:r>
                      <w:r w:rsidRPr="00575318">
                        <w:rPr>
                          <w:rFonts w:asciiTheme="majorHAnsi" w:hAnsiTheme="majorHAnsi"/>
                          <w:sz w:val="16"/>
                          <w:szCs w:val="16"/>
                        </w:rPr>
                        <w:t>tuition</w:t>
                      </w:r>
                      <w:r w:rsidR="007C54B6">
                        <w:rPr>
                          <w:rFonts w:asciiTheme="majorHAnsi" w:hAnsiTheme="majorHAnsi"/>
                          <w:sz w:val="16"/>
                          <w:szCs w:val="16"/>
                        </w:rPr>
                        <w:t xml:space="preserve"> is</w:t>
                      </w:r>
                      <w:r w:rsidR="00A3115D" w:rsidRPr="00575318">
                        <w:rPr>
                          <w:rFonts w:asciiTheme="majorHAnsi" w:hAnsiTheme="majorHAnsi"/>
                          <w:sz w:val="16"/>
                          <w:szCs w:val="16"/>
                        </w:rPr>
                        <w:t xml:space="preserve"> due monthly by the 10th of</w:t>
                      </w:r>
                      <w:r w:rsidR="009B79E9">
                        <w:rPr>
                          <w:rFonts w:asciiTheme="majorHAnsi" w:hAnsiTheme="majorHAnsi"/>
                          <w:sz w:val="16"/>
                          <w:szCs w:val="16"/>
                        </w:rPr>
                        <w:t xml:space="preserve"> </w:t>
                      </w:r>
                      <w:r w:rsidR="00A3115D" w:rsidRPr="00575318">
                        <w:rPr>
                          <w:rFonts w:asciiTheme="majorHAnsi" w:hAnsiTheme="majorHAnsi"/>
                          <w:sz w:val="16"/>
                          <w:szCs w:val="16"/>
                        </w:rPr>
                        <w:t>or bi-</w:t>
                      </w:r>
                      <w:r w:rsidR="009B79E9">
                        <w:rPr>
                          <w:rFonts w:asciiTheme="majorHAnsi" w:hAnsiTheme="majorHAnsi"/>
                          <w:sz w:val="16"/>
                          <w:szCs w:val="16"/>
                        </w:rPr>
                        <w:t>monthly if requested</w:t>
                      </w:r>
                      <w:r w:rsidR="00A3115D" w:rsidRPr="00575318">
                        <w:rPr>
                          <w:rFonts w:asciiTheme="majorHAnsi" w:hAnsiTheme="majorHAnsi"/>
                          <w:sz w:val="16"/>
                          <w:szCs w:val="16"/>
                        </w:rPr>
                        <w:t>. All fees are non-refundable.</w:t>
                      </w:r>
                    </w:p>
                    <w:p w14:paraId="4CEC7AD8" w14:textId="3FD71022" w:rsidR="00A3115D" w:rsidRPr="00575318" w:rsidRDefault="00151C1D" w:rsidP="00151C1D">
                      <w:pPr>
                        <w:widowControl w:val="0"/>
                        <w:rPr>
                          <w:rFonts w:asciiTheme="majorHAnsi" w:hAnsiTheme="majorHAnsi"/>
                          <w:sz w:val="18"/>
                          <w:szCs w:val="18"/>
                        </w:rPr>
                      </w:pPr>
                      <w:r w:rsidRPr="00575318">
                        <w:rPr>
                          <w:rFonts w:asciiTheme="majorHAnsi" w:hAnsiTheme="majorHAnsi"/>
                          <w:sz w:val="16"/>
                          <w:szCs w:val="16"/>
                        </w:rPr>
                        <w:t>Our f</w:t>
                      </w:r>
                      <w:r w:rsidR="00A3115D" w:rsidRPr="00575318">
                        <w:rPr>
                          <w:rFonts w:asciiTheme="majorHAnsi" w:hAnsiTheme="majorHAnsi"/>
                          <w:sz w:val="16"/>
                          <w:szCs w:val="16"/>
                        </w:rPr>
                        <w:t xml:space="preserve">ield trip transportation </w:t>
                      </w:r>
                      <w:r w:rsidRPr="00575318">
                        <w:rPr>
                          <w:rFonts w:asciiTheme="majorHAnsi" w:hAnsiTheme="majorHAnsi"/>
                          <w:sz w:val="16"/>
                          <w:szCs w:val="16"/>
                        </w:rPr>
                        <w:t xml:space="preserve">is done </w:t>
                      </w:r>
                      <w:r w:rsidR="00F87B42" w:rsidRPr="00575318">
                        <w:rPr>
                          <w:rFonts w:asciiTheme="majorHAnsi" w:hAnsiTheme="majorHAnsi"/>
                          <w:sz w:val="16"/>
                          <w:szCs w:val="16"/>
                        </w:rPr>
                        <w:t>by a certified school bus company</w:t>
                      </w:r>
                      <w:r w:rsidR="00624E0D">
                        <w:rPr>
                          <w:rFonts w:asciiTheme="majorHAnsi" w:hAnsiTheme="majorHAnsi"/>
                          <w:sz w:val="16"/>
                          <w:szCs w:val="16"/>
                        </w:rPr>
                        <w:t>- First Student.</w:t>
                      </w:r>
                    </w:p>
                    <w:p w14:paraId="1CC3457F" w14:textId="77777777" w:rsidR="00BD23A1" w:rsidRPr="00DD1868" w:rsidRDefault="00151C1D" w:rsidP="00096207">
                      <w:pPr>
                        <w:widowControl w:val="0"/>
                        <w:jc w:val="center"/>
                        <w:rPr>
                          <w:rFonts w:asciiTheme="majorHAnsi" w:hAnsiTheme="majorHAnsi"/>
                          <w:b/>
                          <w:color w:val="0070C0"/>
                          <w:sz w:val="56"/>
                          <w:szCs w:val="56"/>
                        </w:rPr>
                      </w:pPr>
                      <w:r w:rsidRPr="00DD1868">
                        <w:rPr>
                          <w:rFonts w:asciiTheme="majorHAnsi" w:hAnsiTheme="majorHAnsi"/>
                          <w:b/>
                          <w:color w:val="0070C0"/>
                          <w:sz w:val="56"/>
                          <w:szCs w:val="56"/>
                        </w:rPr>
                        <w:t xml:space="preserve">Rich </w:t>
                      </w:r>
                      <w:r w:rsidR="002413B8" w:rsidRPr="00DD1868">
                        <w:rPr>
                          <w:rFonts w:asciiTheme="majorHAnsi" w:hAnsiTheme="majorHAnsi"/>
                          <w:b/>
                          <w:color w:val="0070C0"/>
                          <w:sz w:val="56"/>
                          <w:szCs w:val="56"/>
                        </w:rPr>
                        <w:t>Beginnings</w:t>
                      </w:r>
                    </w:p>
                    <w:p w14:paraId="27318F8E" w14:textId="75E63D1C" w:rsidR="00151C1D" w:rsidRPr="00DD1868" w:rsidRDefault="00151C1D" w:rsidP="00096207">
                      <w:pPr>
                        <w:widowControl w:val="0"/>
                        <w:jc w:val="center"/>
                        <w:rPr>
                          <w:rFonts w:asciiTheme="majorHAnsi" w:hAnsiTheme="majorHAnsi"/>
                          <w:b/>
                          <w:color w:val="0070C0"/>
                          <w:sz w:val="56"/>
                          <w:szCs w:val="56"/>
                        </w:rPr>
                      </w:pPr>
                      <w:r w:rsidRPr="00DD1868">
                        <w:rPr>
                          <w:rFonts w:asciiTheme="majorHAnsi" w:hAnsiTheme="majorHAnsi"/>
                          <w:b/>
                          <w:color w:val="0070C0"/>
                          <w:sz w:val="56"/>
                          <w:szCs w:val="56"/>
                        </w:rPr>
                        <w:t xml:space="preserve"> Child Care</w:t>
                      </w:r>
                    </w:p>
                  </w:txbxContent>
                </v:textbox>
              </v:shape>
            </w:pict>
          </mc:Fallback>
        </mc:AlternateContent>
      </w:r>
      <w:r w:rsidR="00A3115D" w:rsidRPr="00575318">
        <w:rPr>
          <w:rFonts w:asciiTheme="majorHAnsi" w:hAnsiTheme="majorHAnsi"/>
          <w:b/>
          <w:color w:val="0070C0"/>
          <w:sz w:val="28"/>
          <w:szCs w:val="28"/>
          <w:u w:val="single"/>
        </w:rPr>
        <w:t>Daily Activities</w:t>
      </w:r>
      <w:r w:rsidR="00A3115D" w:rsidRPr="00575318">
        <w:rPr>
          <w:rFonts w:asciiTheme="majorHAnsi" w:eastAsia="Times New Roman" w:hAnsiTheme="majorHAnsi" w:cs="Times New Roman"/>
          <w:noProof/>
          <w:color w:val="0070C0"/>
          <w:sz w:val="24"/>
          <w:szCs w:val="24"/>
        </w:rPr>
        <w:t xml:space="preserve"> </w:t>
      </w:r>
    </w:p>
    <w:p w14:paraId="0A11D8E5" w14:textId="666C657E" w:rsidR="00A3115D" w:rsidRPr="00575318" w:rsidRDefault="00A3115D" w:rsidP="00A3115D">
      <w:pPr>
        <w:tabs>
          <w:tab w:val="left" w:pos="1980"/>
        </w:tabs>
        <w:ind w:left="-1260"/>
        <w:rPr>
          <w:rFonts w:asciiTheme="majorHAnsi" w:hAnsiTheme="majorHAnsi"/>
          <w:b/>
          <w:color w:val="7030A0"/>
          <w:u w:val="single"/>
        </w:rPr>
      </w:pPr>
      <w:r w:rsidRPr="00575318">
        <w:rPr>
          <w:rFonts w:asciiTheme="majorHAnsi" w:hAnsiTheme="majorHAnsi"/>
        </w:rPr>
        <w:t>Your child’s day will include:</w:t>
      </w:r>
    </w:p>
    <w:p w14:paraId="32C6385D" w14:textId="3DDAD118" w:rsidR="00A3115D" w:rsidRPr="00575318" w:rsidRDefault="00A3115D" w:rsidP="00A3115D">
      <w:pPr>
        <w:tabs>
          <w:tab w:val="left" w:pos="270"/>
        </w:tabs>
        <w:ind w:left="-1260"/>
        <w:rPr>
          <w:rFonts w:asciiTheme="majorHAnsi" w:hAnsiTheme="majorHAnsi"/>
          <w:sz w:val="20"/>
          <w:szCs w:val="20"/>
        </w:rPr>
      </w:pPr>
      <w:r w:rsidRPr="00575318">
        <w:rPr>
          <w:rFonts w:asciiTheme="majorHAnsi" w:hAnsiTheme="majorHAnsi"/>
          <w:sz w:val="20"/>
          <w:szCs w:val="20"/>
        </w:rPr>
        <w:t>Theme–related activities</w:t>
      </w:r>
      <w:r w:rsidR="00C609B8">
        <w:rPr>
          <w:rFonts w:asciiTheme="majorHAnsi" w:hAnsiTheme="majorHAnsi"/>
          <w:sz w:val="20"/>
          <w:szCs w:val="20"/>
        </w:rPr>
        <w:t>.</w:t>
      </w:r>
    </w:p>
    <w:p w14:paraId="796D0D8A" w14:textId="1E04D41B" w:rsidR="00A3115D" w:rsidRPr="00575318" w:rsidRDefault="00A3115D" w:rsidP="00A3115D">
      <w:pPr>
        <w:tabs>
          <w:tab w:val="left" w:pos="270"/>
        </w:tabs>
        <w:ind w:left="-1260"/>
        <w:rPr>
          <w:rFonts w:asciiTheme="majorHAnsi" w:hAnsiTheme="majorHAnsi"/>
          <w:sz w:val="20"/>
          <w:szCs w:val="20"/>
        </w:rPr>
      </w:pPr>
      <w:r w:rsidRPr="00575318">
        <w:rPr>
          <w:rFonts w:asciiTheme="majorHAnsi" w:hAnsiTheme="majorHAnsi"/>
          <w:sz w:val="20"/>
          <w:szCs w:val="20"/>
        </w:rPr>
        <w:t>Weekly theme–related field trips and/or special visitors</w:t>
      </w:r>
      <w:r w:rsidR="00C609B8">
        <w:rPr>
          <w:rFonts w:asciiTheme="majorHAnsi" w:hAnsiTheme="majorHAnsi"/>
          <w:sz w:val="20"/>
          <w:szCs w:val="20"/>
        </w:rPr>
        <w:t>.</w:t>
      </w:r>
    </w:p>
    <w:p w14:paraId="67AD6B74" w14:textId="71254527" w:rsidR="00A3115D" w:rsidRPr="00575318" w:rsidRDefault="00A3115D" w:rsidP="00A3115D">
      <w:pPr>
        <w:tabs>
          <w:tab w:val="left" w:pos="270"/>
        </w:tabs>
        <w:ind w:left="-1260"/>
        <w:rPr>
          <w:rFonts w:asciiTheme="majorHAnsi" w:hAnsiTheme="majorHAnsi"/>
          <w:sz w:val="20"/>
          <w:szCs w:val="20"/>
        </w:rPr>
      </w:pPr>
      <w:r w:rsidRPr="00575318">
        <w:rPr>
          <w:rFonts w:asciiTheme="majorHAnsi" w:hAnsiTheme="majorHAnsi"/>
          <w:sz w:val="20"/>
          <w:szCs w:val="20"/>
        </w:rPr>
        <w:t>Daily projects including arts and crafts, science, music</w:t>
      </w:r>
      <w:r w:rsidR="00C609B8">
        <w:rPr>
          <w:rFonts w:asciiTheme="majorHAnsi" w:hAnsiTheme="majorHAnsi"/>
          <w:sz w:val="20"/>
          <w:szCs w:val="20"/>
        </w:rPr>
        <w:t>, reading and</w:t>
      </w:r>
      <w:r w:rsidRPr="00575318">
        <w:rPr>
          <w:rFonts w:asciiTheme="majorHAnsi" w:hAnsiTheme="majorHAnsi"/>
          <w:sz w:val="20"/>
          <w:szCs w:val="20"/>
        </w:rPr>
        <w:t xml:space="preserve"> drama</w:t>
      </w:r>
      <w:r w:rsidR="00C609B8">
        <w:rPr>
          <w:rFonts w:asciiTheme="majorHAnsi" w:hAnsiTheme="majorHAnsi"/>
          <w:sz w:val="20"/>
          <w:szCs w:val="20"/>
        </w:rPr>
        <w:t>.</w:t>
      </w:r>
    </w:p>
    <w:p w14:paraId="030038F4" w14:textId="4BB4EC89" w:rsidR="00A3115D" w:rsidRPr="00575318" w:rsidRDefault="00A3115D" w:rsidP="00A3115D">
      <w:pPr>
        <w:tabs>
          <w:tab w:val="left" w:pos="270"/>
        </w:tabs>
        <w:ind w:left="-1260"/>
        <w:rPr>
          <w:rFonts w:asciiTheme="majorHAnsi" w:hAnsiTheme="majorHAnsi"/>
          <w:sz w:val="20"/>
          <w:szCs w:val="20"/>
        </w:rPr>
      </w:pPr>
      <w:r w:rsidRPr="00575318">
        <w:rPr>
          <w:rFonts w:asciiTheme="majorHAnsi" w:hAnsiTheme="majorHAnsi"/>
          <w:sz w:val="20"/>
          <w:szCs w:val="20"/>
        </w:rPr>
        <w:t>Outside adventures each day       including organized games, walks, use of the playground</w:t>
      </w:r>
      <w:r w:rsidR="00C609B8">
        <w:rPr>
          <w:rFonts w:asciiTheme="majorHAnsi" w:hAnsiTheme="majorHAnsi"/>
          <w:sz w:val="20"/>
          <w:szCs w:val="20"/>
        </w:rPr>
        <w:t>, trail area</w:t>
      </w:r>
      <w:r w:rsidRPr="00575318">
        <w:rPr>
          <w:rFonts w:asciiTheme="majorHAnsi" w:hAnsiTheme="majorHAnsi"/>
          <w:sz w:val="20"/>
          <w:szCs w:val="20"/>
        </w:rPr>
        <w:t xml:space="preserve"> and water play</w:t>
      </w:r>
      <w:r w:rsidR="00C609B8">
        <w:rPr>
          <w:rFonts w:asciiTheme="majorHAnsi" w:hAnsiTheme="majorHAnsi"/>
          <w:sz w:val="20"/>
          <w:szCs w:val="20"/>
        </w:rPr>
        <w:t>.</w:t>
      </w:r>
    </w:p>
    <w:p w14:paraId="3A95AD20" w14:textId="6BEB0F30" w:rsidR="00A3115D" w:rsidRPr="00575318" w:rsidRDefault="00A3115D" w:rsidP="00A3115D">
      <w:pPr>
        <w:tabs>
          <w:tab w:val="left" w:pos="270"/>
        </w:tabs>
        <w:ind w:left="-1260"/>
        <w:rPr>
          <w:rFonts w:asciiTheme="majorHAnsi" w:hAnsiTheme="majorHAnsi"/>
          <w:sz w:val="20"/>
          <w:szCs w:val="20"/>
        </w:rPr>
      </w:pPr>
      <w:r w:rsidRPr="00575318">
        <w:rPr>
          <w:rFonts w:asciiTheme="majorHAnsi" w:hAnsiTheme="majorHAnsi"/>
          <w:sz w:val="20"/>
          <w:szCs w:val="20"/>
        </w:rPr>
        <w:t>Morning and afternoon snack</w:t>
      </w:r>
      <w:r w:rsidR="00C609B8">
        <w:rPr>
          <w:rFonts w:asciiTheme="majorHAnsi" w:hAnsiTheme="majorHAnsi"/>
          <w:sz w:val="20"/>
          <w:szCs w:val="20"/>
        </w:rPr>
        <w:t xml:space="preserve"> as well as</w:t>
      </w:r>
      <w:r w:rsidR="007A4253" w:rsidRPr="00575318">
        <w:rPr>
          <w:rFonts w:asciiTheme="majorHAnsi" w:hAnsiTheme="majorHAnsi"/>
          <w:sz w:val="20"/>
          <w:szCs w:val="20"/>
        </w:rPr>
        <w:t xml:space="preserve"> milk will be</w:t>
      </w:r>
      <w:r w:rsidRPr="00575318">
        <w:rPr>
          <w:rFonts w:asciiTheme="majorHAnsi" w:hAnsiTheme="majorHAnsi"/>
          <w:sz w:val="20"/>
          <w:szCs w:val="20"/>
        </w:rPr>
        <w:t xml:space="preserve"> provided by the Center</w:t>
      </w:r>
      <w:r w:rsidR="00C609B8">
        <w:rPr>
          <w:rFonts w:asciiTheme="majorHAnsi" w:hAnsiTheme="majorHAnsi"/>
          <w:sz w:val="20"/>
          <w:szCs w:val="20"/>
        </w:rPr>
        <w:t>.</w:t>
      </w:r>
    </w:p>
    <w:p w14:paraId="1B1F7F38" w14:textId="248BB0A8" w:rsidR="00A3115D" w:rsidRPr="00575318" w:rsidRDefault="00A3115D" w:rsidP="00A3115D">
      <w:pPr>
        <w:tabs>
          <w:tab w:val="left" w:pos="270"/>
        </w:tabs>
        <w:ind w:left="-1260"/>
        <w:rPr>
          <w:rFonts w:asciiTheme="majorHAnsi" w:hAnsiTheme="majorHAnsi"/>
          <w:sz w:val="20"/>
          <w:szCs w:val="20"/>
        </w:rPr>
      </w:pPr>
      <w:r w:rsidRPr="00575318">
        <w:rPr>
          <w:rFonts w:asciiTheme="majorHAnsi" w:hAnsiTheme="majorHAnsi"/>
          <w:sz w:val="20"/>
          <w:szCs w:val="20"/>
        </w:rPr>
        <w:t xml:space="preserve">Special Lunch </w:t>
      </w:r>
      <w:r w:rsidR="007A4253" w:rsidRPr="00575318">
        <w:rPr>
          <w:rFonts w:asciiTheme="majorHAnsi" w:hAnsiTheme="majorHAnsi"/>
          <w:sz w:val="20"/>
          <w:szCs w:val="20"/>
        </w:rPr>
        <w:t>may be purchased on Mondays for $3</w:t>
      </w:r>
      <w:r w:rsidR="00C609B8">
        <w:rPr>
          <w:rFonts w:asciiTheme="majorHAnsi" w:hAnsiTheme="majorHAnsi"/>
          <w:sz w:val="20"/>
          <w:szCs w:val="20"/>
        </w:rPr>
        <w:t>.00</w:t>
      </w:r>
      <w:r w:rsidR="007A4253" w:rsidRPr="00575318">
        <w:rPr>
          <w:rFonts w:asciiTheme="majorHAnsi" w:hAnsiTheme="majorHAnsi"/>
          <w:sz w:val="20"/>
          <w:szCs w:val="20"/>
        </w:rPr>
        <w:t xml:space="preserve"> </w:t>
      </w:r>
    </w:p>
    <w:p w14:paraId="2260429D" w14:textId="1EC83B89" w:rsidR="00A3115D" w:rsidRPr="00575318" w:rsidRDefault="00DD1868" w:rsidP="00A3115D">
      <w:pPr>
        <w:tabs>
          <w:tab w:val="left" w:pos="270"/>
        </w:tabs>
        <w:ind w:left="-1260"/>
        <w:rPr>
          <w:rFonts w:asciiTheme="majorHAnsi" w:hAnsiTheme="majorHAnsi"/>
          <w:sz w:val="20"/>
          <w:szCs w:val="20"/>
        </w:rPr>
      </w:pPr>
      <w:r w:rsidRPr="00575318">
        <w:rPr>
          <w:rFonts w:asciiTheme="majorHAnsi" w:hAnsiTheme="majorHAnsi"/>
          <w:noProof/>
          <w:sz w:val="24"/>
          <w:szCs w:val="24"/>
        </w:rPr>
        <w:drawing>
          <wp:anchor distT="36576" distB="36576" distL="36576" distR="36576" simplePos="0" relativeHeight="251656192" behindDoc="0" locked="0" layoutInCell="1" allowOverlap="1" wp14:anchorId="7411EC60" wp14:editId="120211E7">
            <wp:simplePos x="0" y="0"/>
            <wp:positionH relativeFrom="column">
              <wp:posOffset>2152015</wp:posOffset>
            </wp:positionH>
            <wp:positionV relativeFrom="paragraph">
              <wp:posOffset>1595755</wp:posOffset>
            </wp:positionV>
            <wp:extent cx="2641563" cy="12573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mer-Garden-Flowers[1]"/>
                    <pic:cNvPicPr>
                      <a:picLocks noChangeAspect="1" noChangeArrowheads="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bwMode="auto">
                    <a:xfrm>
                      <a:off x="0" y="0"/>
                      <a:ext cx="2641563"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115D" w:rsidRPr="00575318">
        <w:rPr>
          <w:rFonts w:asciiTheme="majorHAnsi" w:hAnsiTheme="majorHAnsi"/>
          <w:sz w:val="20"/>
          <w:szCs w:val="20"/>
        </w:rPr>
        <w:t>Activity time – campers choose from a variety of in-house activities or may participate in a teacher-led   activity.</w:t>
      </w:r>
      <w:r w:rsidR="00BD23A1" w:rsidRPr="00BD23A1">
        <w:rPr>
          <w:rFonts w:asciiTheme="majorHAnsi" w:hAnsiTheme="majorHAnsi"/>
          <w:noProof/>
          <w:sz w:val="24"/>
          <w:szCs w:val="24"/>
        </w:rPr>
        <w:t xml:space="preserve"> </w:t>
      </w:r>
      <w:r w:rsidR="00BD23A1">
        <w:rPr>
          <w:rFonts w:asciiTheme="majorHAnsi" w:hAnsiTheme="majorHAnsi"/>
          <w:noProof/>
          <w:sz w:val="24"/>
          <w:szCs w:val="24"/>
        </w:rPr>
        <w:drawing>
          <wp:inline distT="0" distB="0" distL="0" distR="0" wp14:anchorId="451FC2F2" wp14:editId="65ABE79B">
            <wp:extent cx="2028825" cy="91567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680495_G.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062595" cy="930911"/>
                    </a:xfrm>
                    <a:prstGeom prst="rect">
                      <a:avLst/>
                    </a:prstGeom>
                  </pic:spPr>
                </pic:pic>
              </a:graphicData>
            </a:graphic>
          </wp:inline>
        </w:drawing>
      </w:r>
    </w:p>
    <w:p w14:paraId="3F22AC4A" w14:textId="3EFD8446" w:rsidR="00BD23A1" w:rsidRPr="00DD1868" w:rsidRDefault="00BD23A1" w:rsidP="00BD23A1">
      <w:pPr>
        <w:tabs>
          <w:tab w:val="left" w:pos="270"/>
        </w:tabs>
        <w:ind w:left="-1260"/>
        <w:rPr>
          <w:rFonts w:asciiTheme="majorHAnsi" w:hAnsiTheme="majorHAnsi"/>
          <w:b/>
          <w:bCs/>
          <w:sz w:val="20"/>
          <w:szCs w:val="20"/>
        </w:rPr>
      </w:pPr>
      <w:r w:rsidRPr="00575318">
        <w:rPr>
          <w:rFonts w:asciiTheme="majorHAnsi" w:hAnsiTheme="majorHAnsi"/>
          <w:sz w:val="20"/>
          <w:szCs w:val="20"/>
        </w:rPr>
        <w:t>Our schedule may vary from day to day depending on weather, field trips and camper interest level.</w:t>
      </w:r>
    </w:p>
    <w:p w14:paraId="61E84E82" w14:textId="381BF94B" w:rsidR="00A3115D" w:rsidRPr="00575318" w:rsidRDefault="00A3115D" w:rsidP="003E6FBB">
      <w:pPr>
        <w:tabs>
          <w:tab w:val="left" w:pos="270"/>
        </w:tabs>
        <w:ind w:left="-1260"/>
        <w:rPr>
          <w:rFonts w:asciiTheme="majorHAnsi" w:hAnsiTheme="majorHAnsi"/>
          <w:sz w:val="20"/>
          <w:szCs w:val="20"/>
        </w:rPr>
      </w:pPr>
    </w:p>
    <w:p w14:paraId="1E8B76D2" w14:textId="77777777" w:rsidR="00575318" w:rsidRDefault="00151C1D" w:rsidP="00575318">
      <w:pPr>
        <w:tabs>
          <w:tab w:val="left" w:pos="270"/>
        </w:tabs>
        <w:spacing w:after="0"/>
        <w:ind w:left="-1260"/>
        <w:jc w:val="center"/>
        <w:rPr>
          <w:rFonts w:asciiTheme="majorHAnsi" w:hAnsiTheme="majorHAnsi"/>
          <w:b/>
          <w:color w:val="0070C0"/>
          <w:sz w:val="28"/>
          <w:szCs w:val="28"/>
          <w:u w:val="single"/>
        </w:rPr>
      </w:pPr>
      <w:r w:rsidRPr="00575318">
        <w:rPr>
          <w:rFonts w:asciiTheme="majorHAnsi" w:hAnsiTheme="majorHAnsi"/>
          <w:b/>
          <w:color w:val="0070C0"/>
          <w:sz w:val="28"/>
          <w:szCs w:val="28"/>
          <w:u w:val="single"/>
        </w:rPr>
        <w:t>Fees</w:t>
      </w:r>
    </w:p>
    <w:p w14:paraId="675A0EA2" w14:textId="619DBC97" w:rsidR="00892657" w:rsidRPr="00575318" w:rsidRDefault="00151C1D" w:rsidP="00575318">
      <w:pPr>
        <w:tabs>
          <w:tab w:val="left" w:pos="270"/>
        </w:tabs>
        <w:spacing w:after="0"/>
        <w:ind w:left="-1260"/>
        <w:jc w:val="center"/>
        <w:rPr>
          <w:rFonts w:asciiTheme="majorHAnsi" w:hAnsiTheme="majorHAnsi"/>
          <w:b/>
          <w:color w:val="0070C0"/>
          <w:sz w:val="20"/>
          <w:szCs w:val="20"/>
          <w:u w:val="single"/>
        </w:rPr>
      </w:pPr>
      <w:r w:rsidRPr="00575318">
        <w:rPr>
          <w:rFonts w:asciiTheme="majorHAnsi" w:hAnsiTheme="majorHAnsi"/>
          <w:b/>
          <w:color w:val="FF0000"/>
          <w:sz w:val="20"/>
          <w:szCs w:val="20"/>
          <w:u w:val="single"/>
        </w:rPr>
        <w:t>Please return form by June 1st</w:t>
      </w:r>
    </w:p>
    <w:sectPr w:rsidR="00892657" w:rsidRPr="00575318" w:rsidSect="00037807">
      <w:pgSz w:w="15840" w:h="12240" w:orient="landscape"/>
      <w:pgMar w:top="270" w:right="1440" w:bottom="1440" w:left="2070" w:header="720" w:footer="720" w:gutter="0"/>
      <w:cols w:num="3" w:space="36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BB"/>
    <w:rsid w:val="00001EFE"/>
    <w:rsid w:val="00037807"/>
    <w:rsid w:val="00054F74"/>
    <w:rsid w:val="00096207"/>
    <w:rsid w:val="000B4A0A"/>
    <w:rsid w:val="000E68ED"/>
    <w:rsid w:val="00151C1D"/>
    <w:rsid w:val="00194EED"/>
    <w:rsid w:val="002413B8"/>
    <w:rsid w:val="00361708"/>
    <w:rsid w:val="003E6FBB"/>
    <w:rsid w:val="00575318"/>
    <w:rsid w:val="00624E0D"/>
    <w:rsid w:val="00686AB2"/>
    <w:rsid w:val="007A4253"/>
    <w:rsid w:val="007C54B6"/>
    <w:rsid w:val="007D6254"/>
    <w:rsid w:val="00892657"/>
    <w:rsid w:val="008D1236"/>
    <w:rsid w:val="00905D76"/>
    <w:rsid w:val="009B79E9"/>
    <w:rsid w:val="00A3115D"/>
    <w:rsid w:val="00A422FE"/>
    <w:rsid w:val="00BD23A1"/>
    <w:rsid w:val="00C03E60"/>
    <w:rsid w:val="00C609B8"/>
    <w:rsid w:val="00D33B1C"/>
    <w:rsid w:val="00D4134B"/>
    <w:rsid w:val="00DA0918"/>
    <w:rsid w:val="00DD1868"/>
    <w:rsid w:val="00F66BCD"/>
    <w:rsid w:val="00F87B42"/>
    <w:rsid w:val="00F97676"/>
    <w:rsid w:val="00FE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E606"/>
  <w15:docId w15:val="{B7B01DC2-A623-4863-95AF-DF792DBF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A1"/>
    <w:rPr>
      <w:color w:val="E68200" w:themeColor="hyperlink"/>
      <w:u w:val="single"/>
    </w:rPr>
  </w:style>
  <w:style w:type="character" w:styleId="UnresolvedMention">
    <w:name w:val="Unresolved Mention"/>
    <w:basedOn w:val="DefaultParagraphFont"/>
    <w:uiPriority w:val="99"/>
    <w:semiHidden/>
    <w:unhideWhenUsed/>
    <w:rsid w:val="00BD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clubscikidzdallas.com/summer-camp/dallas-summer-camp-now-open-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openclipart.org/detail/195741/science-explosio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rienewsnow.com/story/32990527/summer-fun-friday-september-2nd-2016"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Rich Beginnings Child Care</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Cindy Sturcken</cp:lastModifiedBy>
  <cp:revision>6</cp:revision>
  <cp:lastPrinted>2017-04-04T18:49:00Z</cp:lastPrinted>
  <dcterms:created xsi:type="dcterms:W3CDTF">2023-06-15T13:43:00Z</dcterms:created>
  <dcterms:modified xsi:type="dcterms:W3CDTF">2024-01-25T19:23:00Z</dcterms:modified>
</cp:coreProperties>
</file>